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C897F7" w14:textId="509D662C" w:rsidR="00C35F28" w:rsidRPr="007B2E08" w:rsidRDefault="003E097F" w:rsidP="00810549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7B2E08">
        <w:rPr>
          <w:rFonts w:ascii="Arial" w:eastAsia="Times New Roman" w:hAnsi="Arial" w:cs="Arial"/>
          <w:sz w:val="24"/>
          <w:szCs w:val="24"/>
          <w:lang w:eastAsia="pt-BR"/>
        </w:rPr>
        <w:t>ATA DA 9</w:t>
      </w:r>
      <w:r w:rsidR="003B3BC7" w:rsidRPr="007B2E08">
        <w:rPr>
          <w:rFonts w:ascii="Arial" w:eastAsia="Times New Roman" w:hAnsi="Arial" w:cs="Arial"/>
          <w:sz w:val="24"/>
          <w:szCs w:val="24"/>
          <w:lang w:eastAsia="pt-BR"/>
        </w:rPr>
        <w:t>ª REUNIÃO ORDINÁRIA DO CONSELHO ADMINISTRATIVO DO GUANHÃES PREV – 2025.</w:t>
      </w:r>
      <w:r w:rsidR="00063BE3" w:rsidRPr="007B2E08">
        <w:rPr>
          <w:rFonts w:ascii="Arial" w:hAnsi="Arial" w:cs="Arial"/>
          <w:sz w:val="24"/>
          <w:szCs w:val="24"/>
        </w:rPr>
        <w:t xml:space="preserve"> Ao</w:t>
      </w:r>
      <w:r w:rsidR="00C92937" w:rsidRPr="007B2E08">
        <w:rPr>
          <w:rFonts w:ascii="Arial" w:hAnsi="Arial" w:cs="Arial"/>
          <w:sz w:val="24"/>
          <w:szCs w:val="24"/>
        </w:rPr>
        <w:t>s</w:t>
      </w:r>
      <w:r w:rsidR="00063BE3" w:rsidRPr="007B2E08">
        <w:rPr>
          <w:rFonts w:ascii="Arial" w:hAnsi="Arial" w:cs="Arial"/>
          <w:sz w:val="24"/>
          <w:szCs w:val="24"/>
        </w:rPr>
        <w:t xml:space="preserve"> </w:t>
      </w:r>
      <w:r w:rsidRPr="007B2E08">
        <w:rPr>
          <w:rFonts w:ascii="Arial" w:hAnsi="Arial" w:cs="Arial"/>
          <w:sz w:val="24"/>
          <w:szCs w:val="24"/>
        </w:rPr>
        <w:t>25 (vinte e cinco</w:t>
      </w:r>
      <w:r w:rsidR="009A314C" w:rsidRPr="007B2E08">
        <w:rPr>
          <w:rFonts w:ascii="Arial" w:hAnsi="Arial" w:cs="Arial"/>
          <w:sz w:val="24"/>
          <w:szCs w:val="24"/>
        </w:rPr>
        <w:t xml:space="preserve">) </w:t>
      </w:r>
      <w:r w:rsidR="00063BE3" w:rsidRPr="007B2E08">
        <w:rPr>
          <w:rFonts w:ascii="Arial" w:hAnsi="Arial" w:cs="Arial"/>
          <w:sz w:val="24"/>
          <w:szCs w:val="24"/>
        </w:rPr>
        <w:t>dia</w:t>
      </w:r>
      <w:r w:rsidRPr="007B2E08">
        <w:rPr>
          <w:rFonts w:ascii="Arial" w:hAnsi="Arial" w:cs="Arial"/>
          <w:sz w:val="24"/>
          <w:szCs w:val="24"/>
        </w:rPr>
        <w:t>s</w:t>
      </w:r>
      <w:r w:rsidR="009A314C" w:rsidRPr="007B2E08">
        <w:rPr>
          <w:rFonts w:ascii="Arial" w:hAnsi="Arial" w:cs="Arial"/>
          <w:sz w:val="24"/>
          <w:szCs w:val="24"/>
        </w:rPr>
        <w:t xml:space="preserve"> </w:t>
      </w:r>
      <w:r w:rsidR="00063BE3" w:rsidRPr="007B2E08">
        <w:rPr>
          <w:rFonts w:ascii="Arial" w:hAnsi="Arial" w:cs="Arial"/>
          <w:sz w:val="24"/>
          <w:szCs w:val="24"/>
        </w:rPr>
        <w:t xml:space="preserve">do mês de </w:t>
      </w:r>
      <w:r w:rsidR="009A314C" w:rsidRPr="007B2E08">
        <w:rPr>
          <w:rFonts w:ascii="Arial" w:hAnsi="Arial" w:cs="Arial"/>
          <w:sz w:val="24"/>
          <w:szCs w:val="24"/>
        </w:rPr>
        <w:t xml:space="preserve">setembro </w:t>
      </w:r>
      <w:r w:rsidR="00063BE3" w:rsidRPr="007B2E08">
        <w:rPr>
          <w:rFonts w:ascii="Arial" w:hAnsi="Arial" w:cs="Arial"/>
          <w:sz w:val="24"/>
          <w:szCs w:val="24"/>
        </w:rPr>
        <w:t xml:space="preserve">do ano de 2025 (dois mil e vinte e cinco), às 15:00 (quinze horas) reuniu-se os membros do Conselho Administrativo do Instituto de Previdência dos Servidores Público do Município de Guanhães – Guanhães </w:t>
      </w:r>
      <w:proofErr w:type="spellStart"/>
      <w:r w:rsidR="00063BE3" w:rsidRPr="007B2E08">
        <w:rPr>
          <w:rFonts w:ascii="Arial" w:hAnsi="Arial" w:cs="Arial"/>
          <w:sz w:val="24"/>
          <w:szCs w:val="24"/>
        </w:rPr>
        <w:t>Prev</w:t>
      </w:r>
      <w:proofErr w:type="spellEnd"/>
      <w:r w:rsidR="00063BE3" w:rsidRPr="007B2E08">
        <w:rPr>
          <w:rFonts w:ascii="Arial" w:hAnsi="Arial" w:cs="Arial"/>
          <w:sz w:val="24"/>
          <w:szCs w:val="24"/>
        </w:rPr>
        <w:t>, CNPJ 05.518.895/0001-74, na sala de reuniões do Instituto. Estavam presentes os conselheiros: Ana Paula de Oliveira, Carla Maitê Patrocínio, Elaine de Fátima Silva, Júnia Paula Soalheiro Menezes, Márcia Helena Pires Reis, Rejane Ferreira Gui</w:t>
      </w:r>
      <w:r w:rsidRPr="007B2E08">
        <w:rPr>
          <w:rFonts w:ascii="Arial" w:hAnsi="Arial" w:cs="Arial"/>
          <w:sz w:val="24"/>
          <w:szCs w:val="24"/>
        </w:rPr>
        <w:t>marães Martins, Robson Barbosa,</w:t>
      </w:r>
      <w:r w:rsidR="00063BE3" w:rsidRPr="007B2E08">
        <w:rPr>
          <w:rFonts w:ascii="Arial" w:hAnsi="Arial" w:cs="Arial"/>
          <w:sz w:val="24"/>
          <w:szCs w:val="24"/>
        </w:rPr>
        <w:t xml:space="preserve"> Wanessa Marina Pimenta</w:t>
      </w:r>
      <w:r w:rsidRPr="007B2E08">
        <w:rPr>
          <w:rFonts w:ascii="Arial" w:hAnsi="Arial" w:cs="Arial"/>
          <w:sz w:val="24"/>
          <w:szCs w:val="24"/>
        </w:rPr>
        <w:t xml:space="preserve"> e</w:t>
      </w:r>
      <w:r w:rsidR="00EF37AC" w:rsidRPr="007B2E08">
        <w:rPr>
          <w:rFonts w:ascii="Arial" w:hAnsi="Arial" w:cs="Arial"/>
          <w:sz w:val="24"/>
          <w:szCs w:val="24"/>
        </w:rPr>
        <w:t xml:space="preserve"> Mariana da Silva Rosa.</w:t>
      </w:r>
      <w:r w:rsidR="00C92937" w:rsidRPr="007B2E0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C92937" w:rsidRPr="007B2E08">
        <w:rPr>
          <w:rFonts w:ascii="Arial" w:hAnsi="Arial" w:cs="Arial"/>
          <w:sz w:val="24"/>
          <w:szCs w:val="24"/>
        </w:rPr>
        <w:t xml:space="preserve">Após a leitura e aprovação da ata da reunião anterior, a Presidente do Conselho Administrativo, Sra. Márcia Helena Pires Reis, deu início à </w:t>
      </w:r>
      <w:r w:rsidRPr="007B2E08">
        <w:rPr>
          <w:rFonts w:ascii="Arial" w:hAnsi="Arial" w:cs="Arial"/>
          <w:sz w:val="24"/>
          <w:szCs w:val="24"/>
        </w:rPr>
        <w:t>nona</w:t>
      </w:r>
      <w:r w:rsidR="00C92937" w:rsidRPr="007B2E08">
        <w:rPr>
          <w:rFonts w:ascii="Arial" w:hAnsi="Arial" w:cs="Arial"/>
          <w:sz w:val="24"/>
          <w:szCs w:val="24"/>
        </w:rPr>
        <w:t xml:space="preserve"> reunião ordinária do ano, cumprimentando todos os presentes. Na sequência,</w:t>
      </w:r>
      <w:r w:rsidRPr="007B2E08">
        <w:rPr>
          <w:rFonts w:ascii="Arial" w:hAnsi="Arial" w:cs="Arial"/>
          <w:sz w:val="24"/>
          <w:szCs w:val="24"/>
        </w:rPr>
        <w:t xml:space="preserve"> fo</w:t>
      </w:r>
      <w:r w:rsidR="00F32445" w:rsidRPr="007B2E08">
        <w:rPr>
          <w:rFonts w:ascii="Arial" w:hAnsi="Arial" w:cs="Arial"/>
          <w:sz w:val="24"/>
          <w:szCs w:val="24"/>
        </w:rPr>
        <w:t>i</w:t>
      </w:r>
      <w:r w:rsidR="007D368F" w:rsidRPr="007B2E08">
        <w:rPr>
          <w:rFonts w:ascii="Arial" w:hAnsi="Arial" w:cs="Arial"/>
          <w:sz w:val="24"/>
          <w:szCs w:val="24"/>
        </w:rPr>
        <w:t xml:space="preserve"> apresentado o relatório de despesas referente ao mês de agosto, destacando a restituição de gastos com Uber e táxi</w:t>
      </w:r>
      <w:r w:rsidR="00B1143F">
        <w:rPr>
          <w:rFonts w:ascii="Arial" w:hAnsi="Arial" w:cs="Arial"/>
          <w:sz w:val="24"/>
          <w:szCs w:val="24"/>
        </w:rPr>
        <w:t xml:space="preserve"> da </w:t>
      </w:r>
      <w:proofErr w:type="spellStart"/>
      <w:r w:rsidR="00B1143F">
        <w:rPr>
          <w:rFonts w:ascii="Arial" w:hAnsi="Arial" w:cs="Arial"/>
          <w:sz w:val="24"/>
          <w:szCs w:val="24"/>
        </w:rPr>
        <w:t>Rosimery</w:t>
      </w:r>
      <w:proofErr w:type="spellEnd"/>
      <w:r w:rsidR="0000250C" w:rsidRPr="007B2E08">
        <w:rPr>
          <w:rFonts w:ascii="Arial" w:hAnsi="Arial" w:cs="Arial"/>
          <w:sz w:val="24"/>
          <w:szCs w:val="24"/>
        </w:rPr>
        <w:t xml:space="preserve"> e da Franciele, restituições de passagens áreas para Brasília,</w:t>
      </w:r>
      <w:r w:rsidR="0001145E" w:rsidRPr="007B2E08">
        <w:rPr>
          <w:rFonts w:ascii="Arial" w:hAnsi="Arial" w:cs="Arial"/>
          <w:sz w:val="24"/>
          <w:szCs w:val="24"/>
        </w:rPr>
        <w:t xml:space="preserve"> </w:t>
      </w:r>
      <w:r w:rsidR="0000250C" w:rsidRPr="007B2E08">
        <w:rPr>
          <w:rFonts w:ascii="Arial" w:hAnsi="Arial" w:cs="Arial"/>
          <w:sz w:val="24"/>
          <w:szCs w:val="24"/>
        </w:rPr>
        <w:t>na participação do  Congresso Nacional de mulheres, pagamento das passagens aéreas de 04(quatro) conselheiros que irão participar do Congresso de Recife e pagamento ao Instituto de certificação, o processo foi feito no valor de R$36000,00 (trinta e seis mil) e foi apresentada a nota fiscal de 14</w:t>
      </w:r>
      <w:r w:rsidR="000F2586" w:rsidRPr="007B2E08">
        <w:rPr>
          <w:rFonts w:ascii="Arial" w:hAnsi="Arial" w:cs="Arial"/>
          <w:sz w:val="24"/>
          <w:szCs w:val="24"/>
        </w:rPr>
        <w:t xml:space="preserve">.950,00 referente a </w:t>
      </w:r>
      <w:proofErr w:type="spellStart"/>
      <w:r w:rsidR="000F2586" w:rsidRPr="007B2E08">
        <w:rPr>
          <w:rFonts w:ascii="Arial" w:hAnsi="Arial" w:cs="Arial"/>
          <w:sz w:val="24"/>
          <w:szCs w:val="24"/>
        </w:rPr>
        <w:t>pré</w:t>
      </w:r>
      <w:proofErr w:type="spellEnd"/>
      <w:r w:rsidR="000F2586" w:rsidRPr="007B2E08">
        <w:rPr>
          <w:rFonts w:ascii="Arial" w:hAnsi="Arial" w:cs="Arial"/>
          <w:sz w:val="24"/>
          <w:szCs w:val="24"/>
        </w:rPr>
        <w:t xml:space="preserve"> auditoria deste ano, o mesmo processo/contrato terá validade para os anos de 2026 e 2027. O total de</w:t>
      </w:r>
      <w:r w:rsidR="007D368F" w:rsidRPr="007B2E08">
        <w:rPr>
          <w:rFonts w:ascii="Arial" w:hAnsi="Arial" w:cs="Arial"/>
          <w:sz w:val="24"/>
          <w:szCs w:val="24"/>
        </w:rPr>
        <w:t xml:space="preserve"> despesas administrativas</w:t>
      </w:r>
      <w:r w:rsidR="000F2586" w:rsidRPr="007B2E08">
        <w:rPr>
          <w:rFonts w:ascii="Arial" w:hAnsi="Arial" w:cs="Arial"/>
          <w:sz w:val="24"/>
          <w:szCs w:val="24"/>
        </w:rPr>
        <w:t xml:space="preserve"> foi</w:t>
      </w:r>
      <w:r w:rsidR="007D368F" w:rsidRPr="007B2E08">
        <w:rPr>
          <w:rFonts w:ascii="Arial" w:hAnsi="Arial" w:cs="Arial"/>
          <w:sz w:val="24"/>
          <w:szCs w:val="24"/>
        </w:rPr>
        <w:t xml:space="preserve"> no valor de </w:t>
      </w:r>
      <w:r w:rsidR="007D368F" w:rsidRPr="007B2E08">
        <w:rPr>
          <w:rFonts w:ascii="Arial" w:hAnsi="Arial" w:cs="Arial"/>
          <w:b/>
          <w:bCs/>
          <w:sz w:val="24"/>
          <w:szCs w:val="24"/>
        </w:rPr>
        <w:t>R$ 48.89</w:t>
      </w:r>
      <w:r w:rsidR="000F2586" w:rsidRPr="007B2E08">
        <w:rPr>
          <w:rFonts w:ascii="Arial" w:hAnsi="Arial" w:cs="Arial"/>
          <w:b/>
          <w:bCs/>
          <w:sz w:val="24"/>
          <w:szCs w:val="24"/>
        </w:rPr>
        <w:t>9</w:t>
      </w:r>
      <w:r w:rsidR="007D368F" w:rsidRPr="007B2E08">
        <w:rPr>
          <w:rFonts w:ascii="Arial" w:hAnsi="Arial" w:cs="Arial"/>
          <w:b/>
          <w:bCs/>
          <w:sz w:val="24"/>
          <w:szCs w:val="24"/>
        </w:rPr>
        <w:t>,76</w:t>
      </w:r>
      <w:r w:rsidR="007D368F" w:rsidRPr="007B2E08">
        <w:rPr>
          <w:rFonts w:ascii="Arial" w:hAnsi="Arial" w:cs="Arial"/>
          <w:sz w:val="24"/>
          <w:szCs w:val="24"/>
        </w:rPr>
        <w:t xml:space="preserve">; despesas do Pró Gestão” no valor de </w:t>
      </w:r>
      <w:r w:rsidR="007D368F" w:rsidRPr="007B2E08">
        <w:rPr>
          <w:rFonts w:ascii="Arial" w:hAnsi="Arial" w:cs="Arial"/>
          <w:b/>
          <w:bCs/>
          <w:sz w:val="24"/>
          <w:szCs w:val="24"/>
        </w:rPr>
        <w:t>R$ 23.095,31</w:t>
      </w:r>
      <w:r w:rsidR="007D368F" w:rsidRPr="007B2E08">
        <w:rPr>
          <w:rFonts w:ascii="Arial" w:hAnsi="Arial" w:cs="Arial"/>
          <w:sz w:val="24"/>
          <w:szCs w:val="24"/>
        </w:rPr>
        <w:t>.</w:t>
      </w:r>
      <w:r w:rsidR="00490F31" w:rsidRPr="007B2E08">
        <w:rPr>
          <w:rFonts w:ascii="Arial" w:hAnsi="Arial" w:cs="Arial"/>
          <w:sz w:val="24"/>
          <w:szCs w:val="24"/>
        </w:rPr>
        <w:t xml:space="preserve"> </w:t>
      </w:r>
      <w:r w:rsidR="007D368F" w:rsidRPr="007B2E08">
        <w:rPr>
          <w:rFonts w:ascii="Arial" w:hAnsi="Arial" w:cs="Arial"/>
          <w:sz w:val="24"/>
          <w:szCs w:val="24"/>
        </w:rPr>
        <w:t xml:space="preserve">Total de despesas do mês: </w:t>
      </w:r>
      <w:r w:rsidR="007D368F" w:rsidRPr="007B2E08">
        <w:rPr>
          <w:rFonts w:ascii="Arial" w:hAnsi="Arial" w:cs="Arial"/>
          <w:b/>
          <w:bCs/>
          <w:sz w:val="24"/>
          <w:szCs w:val="24"/>
        </w:rPr>
        <w:t>R$ 71.995,</w:t>
      </w:r>
      <w:r w:rsidR="000F2586" w:rsidRPr="007B2E08">
        <w:rPr>
          <w:rFonts w:ascii="Arial" w:hAnsi="Arial" w:cs="Arial"/>
          <w:b/>
          <w:bCs/>
          <w:sz w:val="24"/>
          <w:szCs w:val="24"/>
        </w:rPr>
        <w:t>15</w:t>
      </w:r>
      <w:r w:rsidR="007D368F" w:rsidRPr="007B2E08">
        <w:rPr>
          <w:rFonts w:ascii="Arial" w:hAnsi="Arial" w:cs="Arial"/>
          <w:sz w:val="24"/>
          <w:szCs w:val="24"/>
        </w:rPr>
        <w:t>;</w:t>
      </w:r>
      <w:r w:rsidR="000F2586" w:rsidRPr="007B2E08">
        <w:rPr>
          <w:rFonts w:ascii="Arial" w:hAnsi="Arial" w:cs="Arial"/>
          <w:sz w:val="24"/>
          <w:szCs w:val="24"/>
        </w:rPr>
        <w:t xml:space="preserve"> O percentual gasto da taxa de administração até o momento foi de 27,77% e no Pró Gestão o gasto foi de 50,07</w:t>
      </w:r>
      <w:proofErr w:type="gramStart"/>
      <w:r w:rsidR="000F2586" w:rsidRPr="007B2E08">
        <w:rPr>
          <w:rFonts w:ascii="Arial" w:hAnsi="Arial" w:cs="Arial"/>
          <w:sz w:val="24"/>
          <w:szCs w:val="24"/>
        </w:rPr>
        <w:t>%.</w:t>
      </w:r>
      <w:r w:rsidR="00E710BD" w:rsidRPr="007B2E08">
        <w:rPr>
          <w:rFonts w:ascii="Arial" w:hAnsi="Arial" w:cs="Arial"/>
          <w:sz w:val="24"/>
          <w:szCs w:val="24"/>
        </w:rPr>
        <w:t>,</w:t>
      </w:r>
      <w:proofErr w:type="gramEnd"/>
      <w:r w:rsidR="00E710BD" w:rsidRPr="007B2E08">
        <w:rPr>
          <w:rFonts w:ascii="Arial" w:hAnsi="Arial" w:cs="Arial"/>
          <w:sz w:val="24"/>
          <w:szCs w:val="24"/>
        </w:rPr>
        <w:t xml:space="preserve"> disponibilidade financeira no valor de R$2.654.008,68, foi justificada porque foi feito um resgate e não houve tempo hábil para aplicação em outro fundo de investimento no mês de agosto, sendo possível só no mês de setembro e no </w:t>
      </w:r>
      <w:proofErr w:type="spellStart"/>
      <w:r w:rsidR="00E710BD" w:rsidRPr="007B2E08">
        <w:rPr>
          <w:rFonts w:ascii="Arial" w:hAnsi="Arial" w:cs="Arial"/>
          <w:sz w:val="24"/>
          <w:szCs w:val="24"/>
        </w:rPr>
        <w:t>Credicem</w:t>
      </w:r>
      <w:proofErr w:type="spellEnd"/>
      <w:r w:rsidR="00E710BD" w:rsidRPr="007B2E08">
        <w:rPr>
          <w:rFonts w:ascii="Arial" w:hAnsi="Arial" w:cs="Arial"/>
          <w:sz w:val="24"/>
          <w:szCs w:val="24"/>
        </w:rPr>
        <w:t xml:space="preserve"> o valor de R$2.793,43 de aposentado que não fez a prova de vida.</w:t>
      </w:r>
      <w:r w:rsidR="00490F31" w:rsidRPr="007B2E08">
        <w:rPr>
          <w:rFonts w:ascii="Arial" w:hAnsi="Arial" w:cs="Arial"/>
          <w:sz w:val="24"/>
          <w:szCs w:val="24"/>
        </w:rPr>
        <w:t xml:space="preserve"> Em relação à rentabilidade total, foi positiva no valor de R$643.528,13 e o</w:t>
      </w:r>
      <w:r w:rsidR="007D368F" w:rsidRPr="007B2E08">
        <w:rPr>
          <w:rFonts w:ascii="Arial" w:hAnsi="Arial" w:cs="Arial"/>
          <w:sz w:val="24"/>
          <w:szCs w:val="24"/>
        </w:rPr>
        <w:t xml:space="preserve"> saldo patrimonial atual do Instituto é de aproximadamente </w:t>
      </w:r>
      <w:r w:rsidR="007D368F" w:rsidRPr="007B2E08">
        <w:rPr>
          <w:rFonts w:ascii="Arial" w:hAnsi="Arial" w:cs="Arial"/>
          <w:b/>
          <w:bCs/>
          <w:sz w:val="24"/>
          <w:szCs w:val="24"/>
        </w:rPr>
        <w:t>R$ 46.172</w:t>
      </w:r>
      <w:r w:rsidR="00490F31" w:rsidRPr="007B2E08">
        <w:rPr>
          <w:rFonts w:ascii="Arial" w:hAnsi="Arial" w:cs="Arial"/>
          <w:b/>
          <w:bCs/>
          <w:sz w:val="24"/>
          <w:szCs w:val="24"/>
        </w:rPr>
        <w:t>.542</w:t>
      </w:r>
      <w:r w:rsidR="007D368F" w:rsidRPr="007B2E08">
        <w:rPr>
          <w:rFonts w:ascii="Arial" w:hAnsi="Arial" w:cs="Arial"/>
          <w:b/>
          <w:bCs/>
          <w:sz w:val="24"/>
          <w:szCs w:val="24"/>
        </w:rPr>
        <w:t>,2</w:t>
      </w:r>
      <w:r w:rsidR="00490F31" w:rsidRPr="007B2E08">
        <w:rPr>
          <w:rFonts w:ascii="Arial" w:hAnsi="Arial" w:cs="Arial"/>
          <w:b/>
          <w:bCs/>
          <w:sz w:val="24"/>
          <w:szCs w:val="24"/>
        </w:rPr>
        <w:t>0</w:t>
      </w:r>
      <w:r w:rsidR="007D368F" w:rsidRPr="007B2E08">
        <w:rPr>
          <w:rFonts w:ascii="Arial" w:hAnsi="Arial" w:cs="Arial"/>
          <w:sz w:val="24"/>
          <w:szCs w:val="24"/>
        </w:rPr>
        <w:t>, havendo redução em relação ao exercício anterior, devido a resgates e obrigações com a folha de pagamento.</w:t>
      </w:r>
      <w:r w:rsidR="0001145E" w:rsidRPr="007B2E08">
        <w:rPr>
          <w:rFonts w:ascii="Arial" w:hAnsi="Arial" w:cs="Arial"/>
          <w:sz w:val="24"/>
          <w:szCs w:val="24"/>
        </w:rPr>
        <w:t xml:space="preserve"> </w:t>
      </w:r>
      <w:r w:rsidR="00490F31" w:rsidRPr="007B2E08">
        <w:rPr>
          <w:rFonts w:ascii="Arial" w:hAnsi="Arial" w:cs="Arial"/>
          <w:sz w:val="24"/>
          <w:szCs w:val="24"/>
        </w:rPr>
        <w:t xml:space="preserve">Foi dada a palavra à </w:t>
      </w:r>
      <w:proofErr w:type="spellStart"/>
      <w:r w:rsidR="00490F31" w:rsidRPr="007B2E08">
        <w:rPr>
          <w:rFonts w:ascii="Arial" w:hAnsi="Arial" w:cs="Arial"/>
          <w:sz w:val="24"/>
          <w:szCs w:val="24"/>
        </w:rPr>
        <w:t>Ros</w:t>
      </w:r>
      <w:r w:rsidR="00B1143F">
        <w:rPr>
          <w:rFonts w:ascii="Arial" w:hAnsi="Arial" w:cs="Arial"/>
          <w:sz w:val="24"/>
          <w:szCs w:val="24"/>
        </w:rPr>
        <w:t>i</w:t>
      </w:r>
      <w:r w:rsidR="00490F31" w:rsidRPr="007B2E08">
        <w:rPr>
          <w:rFonts w:ascii="Arial" w:hAnsi="Arial" w:cs="Arial"/>
          <w:sz w:val="24"/>
          <w:szCs w:val="24"/>
        </w:rPr>
        <w:t>m</w:t>
      </w:r>
      <w:r w:rsidR="00B1143F">
        <w:rPr>
          <w:rFonts w:ascii="Arial" w:hAnsi="Arial" w:cs="Arial"/>
          <w:sz w:val="24"/>
          <w:szCs w:val="24"/>
        </w:rPr>
        <w:t>e</w:t>
      </w:r>
      <w:r w:rsidR="00490F31" w:rsidRPr="007B2E08">
        <w:rPr>
          <w:rFonts w:ascii="Arial" w:hAnsi="Arial" w:cs="Arial"/>
          <w:sz w:val="24"/>
          <w:szCs w:val="24"/>
        </w:rPr>
        <w:t>ry</w:t>
      </w:r>
      <w:proofErr w:type="spellEnd"/>
      <w:r w:rsidR="0032295B" w:rsidRPr="007B2E08">
        <w:rPr>
          <w:rFonts w:ascii="Arial" w:hAnsi="Arial" w:cs="Arial"/>
          <w:sz w:val="24"/>
          <w:szCs w:val="24"/>
        </w:rPr>
        <w:t xml:space="preserve">, </w:t>
      </w:r>
      <w:r w:rsidR="00B1143F">
        <w:rPr>
          <w:rFonts w:ascii="Arial" w:hAnsi="Arial" w:cs="Arial"/>
          <w:sz w:val="24"/>
          <w:szCs w:val="24"/>
        </w:rPr>
        <w:t>a D</w:t>
      </w:r>
      <w:r w:rsidR="0032295B" w:rsidRPr="007B2E08">
        <w:rPr>
          <w:rFonts w:ascii="Arial" w:hAnsi="Arial" w:cs="Arial"/>
          <w:sz w:val="24"/>
          <w:szCs w:val="24"/>
        </w:rPr>
        <w:t xml:space="preserve">iretora </w:t>
      </w:r>
      <w:r w:rsidR="00B1143F">
        <w:rPr>
          <w:rFonts w:ascii="Arial" w:hAnsi="Arial" w:cs="Arial"/>
          <w:sz w:val="24"/>
          <w:szCs w:val="24"/>
        </w:rPr>
        <w:t xml:space="preserve">Presidente </w:t>
      </w:r>
      <w:r w:rsidR="0032295B" w:rsidRPr="007B2E08">
        <w:rPr>
          <w:rFonts w:ascii="Arial" w:hAnsi="Arial" w:cs="Arial"/>
          <w:sz w:val="24"/>
          <w:szCs w:val="24"/>
        </w:rPr>
        <w:t>do Instituto, que iniciou dizendo da preocupação com o endividamento dos aposentados e pensionistas em relação aos empréstimos consignados. Alguns Institutos de Previdência já estão limitando o número de parcelas dos novos empréstimos, citou também sobre a normativa do INSS limitando em 96(noventa e seis) parcelas. Sugeriu que o Insti</w:t>
      </w:r>
      <w:r w:rsidR="00FB5B8B">
        <w:rPr>
          <w:rFonts w:ascii="Arial" w:hAnsi="Arial" w:cs="Arial"/>
          <w:sz w:val="24"/>
          <w:szCs w:val="24"/>
        </w:rPr>
        <w:t xml:space="preserve">tuto limitasse em 60 parcelas. A conselheira Júnia perguntou se o Guanhães </w:t>
      </w:r>
      <w:proofErr w:type="spellStart"/>
      <w:r w:rsidR="00FB5B8B">
        <w:rPr>
          <w:rFonts w:ascii="Arial" w:hAnsi="Arial" w:cs="Arial"/>
          <w:sz w:val="24"/>
          <w:szCs w:val="24"/>
        </w:rPr>
        <w:t>Prev</w:t>
      </w:r>
      <w:proofErr w:type="spellEnd"/>
      <w:r w:rsidR="00FB5B8B">
        <w:rPr>
          <w:rFonts w:ascii="Arial" w:hAnsi="Arial" w:cs="Arial"/>
          <w:sz w:val="24"/>
          <w:szCs w:val="24"/>
        </w:rPr>
        <w:t xml:space="preserve"> tem autonomia para fazer tal redução. Em resposta, a Diretora </w:t>
      </w:r>
      <w:r w:rsidR="00B1143F">
        <w:rPr>
          <w:rFonts w:ascii="Arial" w:hAnsi="Arial" w:cs="Arial"/>
          <w:sz w:val="24"/>
          <w:szCs w:val="24"/>
        </w:rPr>
        <w:t>Presidente esclareceu</w:t>
      </w:r>
      <w:r w:rsidR="00FB5B8B">
        <w:rPr>
          <w:rFonts w:ascii="Arial" w:hAnsi="Arial" w:cs="Arial"/>
          <w:sz w:val="24"/>
          <w:szCs w:val="24"/>
        </w:rPr>
        <w:t xml:space="preserve"> que conforme informado pela Consultoria </w:t>
      </w:r>
      <w:r w:rsidR="00B1143F">
        <w:rPr>
          <w:rFonts w:ascii="Arial" w:hAnsi="Arial" w:cs="Arial"/>
          <w:sz w:val="24"/>
          <w:szCs w:val="24"/>
        </w:rPr>
        <w:t>Jurídica</w:t>
      </w:r>
      <w:r w:rsidR="00FB5B8B">
        <w:rPr>
          <w:rFonts w:ascii="Arial" w:hAnsi="Arial" w:cs="Arial"/>
          <w:sz w:val="24"/>
          <w:szCs w:val="24"/>
        </w:rPr>
        <w:t xml:space="preserve">, o Guanhães </w:t>
      </w:r>
      <w:proofErr w:type="spellStart"/>
      <w:r w:rsidR="00B1143F">
        <w:rPr>
          <w:rFonts w:ascii="Arial" w:hAnsi="Arial" w:cs="Arial"/>
          <w:sz w:val="24"/>
          <w:szCs w:val="24"/>
        </w:rPr>
        <w:t>Prev</w:t>
      </w:r>
      <w:proofErr w:type="spellEnd"/>
      <w:r w:rsidR="00B1143F">
        <w:rPr>
          <w:rFonts w:ascii="Arial" w:hAnsi="Arial" w:cs="Arial"/>
          <w:sz w:val="24"/>
          <w:szCs w:val="24"/>
        </w:rPr>
        <w:t xml:space="preserve"> </w:t>
      </w:r>
      <w:r w:rsidR="00FB5B8B">
        <w:rPr>
          <w:rFonts w:ascii="Arial" w:hAnsi="Arial" w:cs="Arial"/>
          <w:sz w:val="24"/>
          <w:szCs w:val="24"/>
        </w:rPr>
        <w:t xml:space="preserve">pode realizar a redução do </w:t>
      </w:r>
      <w:r w:rsidR="00B1143F">
        <w:rPr>
          <w:rFonts w:ascii="Arial" w:hAnsi="Arial" w:cs="Arial"/>
          <w:sz w:val="24"/>
          <w:szCs w:val="24"/>
        </w:rPr>
        <w:t>número</w:t>
      </w:r>
      <w:bookmarkStart w:id="0" w:name="_GoBack"/>
      <w:bookmarkEnd w:id="0"/>
      <w:r w:rsidR="00FB5B8B">
        <w:rPr>
          <w:rFonts w:ascii="Arial" w:hAnsi="Arial" w:cs="Arial"/>
          <w:sz w:val="24"/>
          <w:szCs w:val="24"/>
        </w:rPr>
        <w:t xml:space="preserve"> de parcelas dos empréstimos consignados.</w:t>
      </w:r>
      <w:r w:rsidR="00B1143F">
        <w:rPr>
          <w:rFonts w:ascii="Arial" w:hAnsi="Arial" w:cs="Arial"/>
          <w:sz w:val="24"/>
          <w:szCs w:val="24"/>
        </w:rPr>
        <w:t xml:space="preserve"> </w:t>
      </w:r>
      <w:r w:rsidR="00FB5B8B">
        <w:rPr>
          <w:rFonts w:ascii="Arial" w:hAnsi="Arial" w:cs="Arial"/>
          <w:sz w:val="24"/>
          <w:szCs w:val="24"/>
        </w:rPr>
        <w:t>A</w:t>
      </w:r>
      <w:r w:rsidR="0032295B" w:rsidRPr="007B2E08">
        <w:rPr>
          <w:rFonts w:ascii="Arial" w:hAnsi="Arial" w:cs="Arial"/>
          <w:sz w:val="24"/>
          <w:szCs w:val="24"/>
        </w:rPr>
        <w:t xml:space="preserve">pós esclarecimentos sobre legalidade, </w:t>
      </w:r>
      <w:r w:rsidR="007B7A12" w:rsidRPr="007B2E08">
        <w:rPr>
          <w:rFonts w:ascii="Arial" w:hAnsi="Arial" w:cs="Arial"/>
          <w:sz w:val="24"/>
          <w:szCs w:val="24"/>
        </w:rPr>
        <w:t xml:space="preserve">todos os presentes manifestaram acordo unânime. </w:t>
      </w:r>
      <w:r w:rsidR="0032295B" w:rsidRPr="007B2E08">
        <w:rPr>
          <w:rFonts w:ascii="Arial" w:hAnsi="Arial" w:cs="Arial"/>
          <w:sz w:val="24"/>
          <w:szCs w:val="24"/>
        </w:rPr>
        <w:t xml:space="preserve">Será </w:t>
      </w:r>
      <w:r w:rsidR="007B7A12" w:rsidRPr="007B2E08">
        <w:rPr>
          <w:rFonts w:ascii="Arial" w:hAnsi="Arial" w:cs="Arial"/>
          <w:sz w:val="24"/>
          <w:szCs w:val="24"/>
        </w:rPr>
        <w:t>formalizada por portaria a ser assinada pela Presidente e pela Diretora Financeira e Presidente deste conselho e enviada aos bancos.</w:t>
      </w:r>
      <w:r w:rsidR="009005E3" w:rsidRPr="007B2E08">
        <w:rPr>
          <w:rFonts w:ascii="Arial" w:hAnsi="Arial" w:cs="Arial"/>
          <w:sz w:val="24"/>
          <w:szCs w:val="24"/>
        </w:rPr>
        <w:t xml:space="preserve"> Será reforçado a importância de que todos os empréstimos possuam seguro obrigatório, garantindo a quitação da dívida em caso de falecimento, evitando prejuízos às famílias.</w:t>
      </w:r>
      <w:r w:rsidR="00832790" w:rsidRPr="007B2E08">
        <w:rPr>
          <w:rFonts w:ascii="Arial" w:hAnsi="Arial" w:cs="Arial"/>
          <w:sz w:val="24"/>
          <w:szCs w:val="24"/>
        </w:rPr>
        <w:t xml:space="preserve"> </w:t>
      </w:r>
      <w:r w:rsidR="007D368F" w:rsidRPr="007B2E08">
        <w:rPr>
          <w:rFonts w:ascii="Arial" w:hAnsi="Arial" w:cs="Arial"/>
          <w:sz w:val="24"/>
          <w:szCs w:val="24"/>
        </w:rPr>
        <w:t xml:space="preserve">A Presidente informou sobre a aprovação da </w:t>
      </w:r>
      <w:r w:rsidR="007D368F" w:rsidRPr="007B2E08">
        <w:rPr>
          <w:rFonts w:ascii="Arial" w:hAnsi="Arial" w:cs="Arial"/>
          <w:b/>
          <w:bCs/>
          <w:sz w:val="24"/>
          <w:szCs w:val="24"/>
        </w:rPr>
        <w:t>PEC 66</w:t>
      </w:r>
      <w:r w:rsidR="00B1143F">
        <w:rPr>
          <w:rFonts w:ascii="Arial" w:hAnsi="Arial" w:cs="Arial"/>
          <w:sz w:val="24"/>
          <w:szCs w:val="24"/>
        </w:rPr>
        <w:t xml:space="preserve">. </w:t>
      </w:r>
      <w:r w:rsidR="007D368F" w:rsidRPr="007B2E08">
        <w:rPr>
          <w:rFonts w:ascii="Arial" w:hAnsi="Arial" w:cs="Arial"/>
          <w:sz w:val="24"/>
          <w:szCs w:val="24"/>
        </w:rPr>
        <w:t>A obrigatoriedade de reforma previdenciária foi retirada do texto;</w:t>
      </w:r>
      <w:r w:rsidR="009005E3" w:rsidRPr="007B2E08">
        <w:rPr>
          <w:rFonts w:ascii="Arial" w:hAnsi="Arial" w:cs="Arial"/>
          <w:sz w:val="24"/>
          <w:szCs w:val="24"/>
        </w:rPr>
        <w:t xml:space="preserve"> </w:t>
      </w:r>
      <w:r w:rsidR="007D368F" w:rsidRPr="007B2E08">
        <w:rPr>
          <w:rFonts w:ascii="Arial" w:hAnsi="Arial" w:cs="Arial"/>
          <w:sz w:val="24"/>
          <w:szCs w:val="24"/>
        </w:rPr>
        <w:t xml:space="preserve">Municípios com débitos poderão parcelar em até </w:t>
      </w:r>
      <w:r w:rsidR="007D368F" w:rsidRPr="007B2E08">
        <w:rPr>
          <w:rFonts w:ascii="Arial" w:hAnsi="Arial" w:cs="Arial"/>
          <w:b/>
          <w:bCs/>
          <w:sz w:val="24"/>
          <w:szCs w:val="24"/>
        </w:rPr>
        <w:t>240 meses</w:t>
      </w:r>
      <w:r w:rsidR="007D368F" w:rsidRPr="007B2E08">
        <w:rPr>
          <w:rFonts w:ascii="Arial" w:hAnsi="Arial" w:cs="Arial"/>
          <w:sz w:val="24"/>
          <w:szCs w:val="24"/>
        </w:rPr>
        <w:t xml:space="preserve">, ou </w:t>
      </w:r>
      <w:r w:rsidR="007D368F" w:rsidRPr="007B2E08">
        <w:rPr>
          <w:rFonts w:ascii="Arial" w:hAnsi="Arial" w:cs="Arial"/>
          <w:b/>
          <w:bCs/>
          <w:sz w:val="24"/>
          <w:szCs w:val="24"/>
        </w:rPr>
        <w:t>300 meses</w:t>
      </w:r>
      <w:r w:rsidR="007D368F" w:rsidRPr="007B2E08">
        <w:rPr>
          <w:rFonts w:ascii="Arial" w:hAnsi="Arial" w:cs="Arial"/>
          <w:sz w:val="24"/>
          <w:szCs w:val="24"/>
        </w:rPr>
        <w:t xml:space="preserve"> em casos especiais;</w:t>
      </w:r>
      <w:r w:rsidR="009005E3" w:rsidRPr="007B2E08">
        <w:rPr>
          <w:rFonts w:ascii="Arial" w:hAnsi="Arial" w:cs="Arial"/>
          <w:sz w:val="24"/>
          <w:szCs w:val="24"/>
        </w:rPr>
        <w:t xml:space="preserve"> ressaltou que isso não é o nosso caso. Em caso de parcelamento, o município terá que assinar um </w:t>
      </w:r>
      <w:r w:rsidR="00832790" w:rsidRPr="007B2E08">
        <w:rPr>
          <w:rFonts w:ascii="Arial" w:hAnsi="Arial" w:cs="Arial"/>
          <w:sz w:val="24"/>
          <w:szCs w:val="24"/>
        </w:rPr>
        <w:t>termo de cooperação com a secretaria de previdência, dizendo que irá manter o CRP regular e em casos especiais terá que aprovar a reforma da previdência</w:t>
      </w:r>
      <w:r w:rsidR="008679D5" w:rsidRPr="007B2E08">
        <w:rPr>
          <w:rFonts w:ascii="Arial" w:hAnsi="Arial" w:cs="Arial"/>
          <w:sz w:val="24"/>
          <w:szCs w:val="24"/>
        </w:rPr>
        <w:t>, foi aprovada a retirada do PASEP, que agora será pago somente sobre a taxa de administração. Na sequência f</w:t>
      </w:r>
      <w:r w:rsidR="007D368F" w:rsidRPr="007B2E08">
        <w:rPr>
          <w:rFonts w:ascii="Arial" w:hAnsi="Arial" w:cs="Arial"/>
          <w:sz w:val="24"/>
          <w:szCs w:val="24"/>
        </w:rPr>
        <w:t xml:space="preserve">oi ressaltada a </w:t>
      </w:r>
      <w:r w:rsidR="007D368F" w:rsidRPr="007B2E08">
        <w:rPr>
          <w:rFonts w:ascii="Arial" w:hAnsi="Arial" w:cs="Arial"/>
          <w:b/>
          <w:bCs/>
          <w:sz w:val="24"/>
          <w:szCs w:val="24"/>
        </w:rPr>
        <w:t>redução patrimonial</w:t>
      </w:r>
      <w:r w:rsidR="007D368F" w:rsidRPr="007B2E08">
        <w:rPr>
          <w:rFonts w:ascii="Arial" w:hAnsi="Arial" w:cs="Arial"/>
          <w:sz w:val="24"/>
          <w:szCs w:val="24"/>
        </w:rPr>
        <w:t xml:space="preserve"> do</w:t>
      </w:r>
      <w:r w:rsidR="00832790" w:rsidRPr="007B2E08">
        <w:rPr>
          <w:rFonts w:ascii="Arial" w:hAnsi="Arial" w:cs="Arial"/>
          <w:sz w:val="24"/>
          <w:szCs w:val="24"/>
        </w:rPr>
        <w:t xml:space="preserve"> Instituto</w:t>
      </w:r>
      <w:r w:rsidR="007D368F" w:rsidRPr="007B2E08">
        <w:rPr>
          <w:rFonts w:ascii="Arial" w:hAnsi="Arial" w:cs="Arial"/>
          <w:sz w:val="24"/>
          <w:szCs w:val="24"/>
        </w:rPr>
        <w:t xml:space="preserve">, que passou de cerca de </w:t>
      </w:r>
      <w:r w:rsidR="007D368F" w:rsidRPr="007B2E08">
        <w:rPr>
          <w:rFonts w:ascii="Arial" w:hAnsi="Arial" w:cs="Arial"/>
          <w:b/>
          <w:bCs/>
          <w:sz w:val="24"/>
          <w:szCs w:val="24"/>
        </w:rPr>
        <w:t>R$ 55 milhões</w:t>
      </w:r>
      <w:r w:rsidR="007D368F" w:rsidRPr="007B2E08">
        <w:rPr>
          <w:rFonts w:ascii="Arial" w:hAnsi="Arial" w:cs="Arial"/>
          <w:sz w:val="24"/>
          <w:szCs w:val="24"/>
        </w:rPr>
        <w:t xml:space="preserve"> em 2023 para </w:t>
      </w:r>
      <w:r w:rsidR="007D368F" w:rsidRPr="007B2E08">
        <w:rPr>
          <w:rFonts w:ascii="Arial" w:hAnsi="Arial" w:cs="Arial"/>
          <w:b/>
          <w:bCs/>
          <w:sz w:val="24"/>
          <w:szCs w:val="24"/>
        </w:rPr>
        <w:t>R$ 46 milhões</w:t>
      </w:r>
      <w:r w:rsidR="007D368F" w:rsidRPr="007B2E08">
        <w:rPr>
          <w:rFonts w:ascii="Arial" w:hAnsi="Arial" w:cs="Arial"/>
          <w:sz w:val="24"/>
          <w:szCs w:val="24"/>
        </w:rPr>
        <w:t xml:space="preserve"> em 2025.</w:t>
      </w:r>
      <w:r w:rsidR="007D368F" w:rsidRPr="007B2E08">
        <w:rPr>
          <w:rFonts w:ascii="Arial" w:hAnsi="Arial" w:cs="Arial"/>
          <w:sz w:val="24"/>
          <w:szCs w:val="24"/>
        </w:rPr>
        <w:br/>
        <w:t xml:space="preserve">Os conselheiros demonstraram preocupação com a </w:t>
      </w:r>
      <w:r w:rsidR="007D368F" w:rsidRPr="007B2E08">
        <w:rPr>
          <w:rFonts w:ascii="Arial" w:hAnsi="Arial" w:cs="Arial"/>
          <w:b/>
          <w:bCs/>
          <w:sz w:val="24"/>
          <w:szCs w:val="24"/>
        </w:rPr>
        <w:t>sustentabilidade financeira</w:t>
      </w:r>
      <w:r w:rsidR="007D368F" w:rsidRPr="007B2E08">
        <w:rPr>
          <w:rFonts w:ascii="Arial" w:hAnsi="Arial" w:cs="Arial"/>
          <w:sz w:val="24"/>
          <w:szCs w:val="24"/>
        </w:rPr>
        <w:t xml:space="preserve"> do RPPS e com a ausência de repasses de responsabilidade do município, que deveria complementar os valores necessários ao pagamento dos benefícios.</w:t>
      </w:r>
      <w:r w:rsidR="00832790" w:rsidRPr="007B2E08">
        <w:rPr>
          <w:rFonts w:ascii="Arial" w:hAnsi="Arial" w:cs="Arial"/>
          <w:sz w:val="24"/>
          <w:szCs w:val="24"/>
        </w:rPr>
        <w:t xml:space="preserve"> Será solicitada uma nova reunião com o prefeito para tratar </w:t>
      </w:r>
      <w:r w:rsidR="00D33622" w:rsidRPr="007B2E08">
        <w:rPr>
          <w:rFonts w:ascii="Arial" w:hAnsi="Arial" w:cs="Arial"/>
          <w:sz w:val="24"/>
          <w:szCs w:val="24"/>
        </w:rPr>
        <w:t xml:space="preserve">da responsabilidade dos aportes previdenciários. É indispensável a participação dos conselhos Administrativo e fiscal, controle interno junto com a diretoria do Instituto. A conselheira Ana Paula perguntou se é possível parcelamento do déficit atual, Rosemary informou que segundo o Atuário, não tem impedimento de fazer parcelamento. Serão mantidas as notificações mensais ao Executivo sobre as obrigações previdenciárias; O conselheiro Robson questionou se </w:t>
      </w:r>
      <w:r w:rsidR="00951DC6" w:rsidRPr="007B2E08">
        <w:rPr>
          <w:rFonts w:ascii="Arial" w:hAnsi="Arial" w:cs="Arial"/>
          <w:sz w:val="24"/>
          <w:szCs w:val="24"/>
        </w:rPr>
        <w:t>os valores são separados SAAE, Câmara e Prefei</w:t>
      </w:r>
      <w:r w:rsidR="00EF3985" w:rsidRPr="007B2E08">
        <w:rPr>
          <w:rFonts w:ascii="Arial" w:hAnsi="Arial" w:cs="Arial"/>
          <w:sz w:val="24"/>
          <w:szCs w:val="24"/>
        </w:rPr>
        <w:t>t</w:t>
      </w:r>
      <w:r w:rsidR="00951DC6" w:rsidRPr="007B2E08">
        <w:rPr>
          <w:rFonts w:ascii="Arial" w:hAnsi="Arial" w:cs="Arial"/>
          <w:sz w:val="24"/>
          <w:szCs w:val="24"/>
        </w:rPr>
        <w:t xml:space="preserve">ura. Foi informado que é valor geral. Ana Paula pediu informações sobre o empréstimo consignado via Instituto, se já tem município que aderiu, como está funcionando, disse que acha necessário adesão do Guanhães </w:t>
      </w:r>
      <w:proofErr w:type="spellStart"/>
      <w:r w:rsidR="00951DC6" w:rsidRPr="007B2E08">
        <w:rPr>
          <w:rFonts w:ascii="Arial" w:hAnsi="Arial" w:cs="Arial"/>
          <w:sz w:val="24"/>
          <w:szCs w:val="24"/>
        </w:rPr>
        <w:t>Prev</w:t>
      </w:r>
      <w:proofErr w:type="spellEnd"/>
      <w:r w:rsidR="00951DC6" w:rsidRPr="007B2E08">
        <w:rPr>
          <w:rFonts w:ascii="Arial" w:hAnsi="Arial" w:cs="Arial"/>
          <w:sz w:val="24"/>
          <w:szCs w:val="24"/>
        </w:rPr>
        <w:t xml:space="preserve">, uma vez que o mercado financeiro está instável, acha que está na hora de ser reavaliada a possibilidade de iniciar o processo. Rosemary fez algumas considerações e foi </w:t>
      </w:r>
      <w:r w:rsidR="008679D5" w:rsidRPr="007B2E08">
        <w:rPr>
          <w:rFonts w:ascii="Arial" w:hAnsi="Arial" w:cs="Arial"/>
          <w:sz w:val="24"/>
          <w:szCs w:val="24"/>
        </w:rPr>
        <w:t>sugerido uma</w:t>
      </w:r>
      <w:r w:rsidR="00951DC6" w:rsidRPr="007B2E08">
        <w:rPr>
          <w:rFonts w:ascii="Arial" w:hAnsi="Arial" w:cs="Arial"/>
          <w:sz w:val="24"/>
          <w:szCs w:val="24"/>
        </w:rPr>
        <w:t xml:space="preserve"> que nova reunião </w:t>
      </w:r>
      <w:r w:rsidR="00EF3985" w:rsidRPr="007B2E08">
        <w:rPr>
          <w:rFonts w:ascii="Arial" w:hAnsi="Arial" w:cs="Arial"/>
          <w:sz w:val="24"/>
          <w:szCs w:val="24"/>
        </w:rPr>
        <w:t xml:space="preserve">com empresas administradoras para mais esclarecimento. Será promovida uma capacitação interna sobre a Portaria nº 1467, já foi solicitado a assessoria jurídica que seja marcado pelo menos uma vez por semana durante uma hora para estudarmos </w:t>
      </w:r>
      <w:r w:rsidR="00EF3985" w:rsidRPr="007B2E08">
        <w:rPr>
          <w:rFonts w:ascii="Arial" w:hAnsi="Arial" w:cs="Arial"/>
          <w:sz w:val="24"/>
          <w:szCs w:val="24"/>
        </w:rPr>
        <w:lastRenderedPageBreak/>
        <w:t>juntos. Será promovido também um curso de Atuário</w:t>
      </w:r>
      <w:r w:rsidR="00B1143F">
        <w:rPr>
          <w:rFonts w:ascii="Arial" w:hAnsi="Arial" w:cs="Arial"/>
          <w:sz w:val="24"/>
          <w:szCs w:val="24"/>
        </w:rPr>
        <w:t xml:space="preserve"> para não Atuário</w:t>
      </w:r>
      <w:r w:rsidR="00EF3985" w:rsidRPr="007B2E08">
        <w:rPr>
          <w:rFonts w:ascii="Arial" w:hAnsi="Arial" w:cs="Arial"/>
          <w:sz w:val="24"/>
          <w:szCs w:val="24"/>
        </w:rPr>
        <w:t xml:space="preserve">. </w:t>
      </w:r>
      <w:r w:rsidR="00795458" w:rsidRPr="007B2E08">
        <w:rPr>
          <w:rFonts w:ascii="Arial" w:hAnsi="Arial" w:cs="Arial"/>
          <w:sz w:val="24"/>
          <w:szCs w:val="24"/>
        </w:rPr>
        <w:t>Nada</w:t>
      </w:r>
      <w:r w:rsidR="004E10DD" w:rsidRPr="007B2E08">
        <w:rPr>
          <w:rFonts w:ascii="Arial" w:hAnsi="Arial" w:cs="Arial"/>
          <w:sz w:val="24"/>
          <w:szCs w:val="24"/>
        </w:rPr>
        <w:t xml:space="preserve"> mais havendo a tratar, às 15h48</w:t>
      </w:r>
      <w:r w:rsidR="00795458" w:rsidRPr="007B2E08">
        <w:rPr>
          <w:rFonts w:ascii="Arial" w:hAnsi="Arial" w:cs="Arial"/>
          <w:sz w:val="24"/>
          <w:szCs w:val="24"/>
        </w:rPr>
        <w:t xml:space="preserve"> (quinze horas e </w:t>
      </w:r>
      <w:r w:rsidR="004E10DD" w:rsidRPr="007B2E08">
        <w:rPr>
          <w:rFonts w:ascii="Arial" w:hAnsi="Arial" w:cs="Arial"/>
          <w:sz w:val="24"/>
          <w:szCs w:val="24"/>
        </w:rPr>
        <w:t>quarenta e oito</w:t>
      </w:r>
      <w:r w:rsidR="00795458" w:rsidRPr="007B2E08">
        <w:rPr>
          <w:rFonts w:ascii="Arial" w:hAnsi="Arial" w:cs="Arial"/>
          <w:sz w:val="24"/>
          <w:szCs w:val="24"/>
        </w:rPr>
        <w:t xml:space="preserve"> minutos), a Presidente encerrou a reunião agradecendo a presença de todos.</w:t>
      </w:r>
      <w:r w:rsidR="00810549" w:rsidRPr="007B2E08">
        <w:rPr>
          <w:rFonts w:ascii="Arial" w:hAnsi="Arial" w:cs="Arial"/>
          <w:sz w:val="24"/>
          <w:szCs w:val="24"/>
        </w:rPr>
        <w:t xml:space="preserve"> </w:t>
      </w:r>
      <w:r w:rsidR="00795458" w:rsidRPr="007B2E08">
        <w:rPr>
          <w:rFonts w:ascii="Arial" w:hAnsi="Arial" w:cs="Arial"/>
          <w:sz w:val="24"/>
          <w:szCs w:val="24"/>
        </w:rPr>
        <w:t>Eu, Rejane Ferreira Guimarães Martins, Secretária do Conselho, lavrei a presente ata, que será lida e assinada por todos os conselheiros presentes.</w:t>
      </w:r>
    </w:p>
    <w:p w14:paraId="34EF0567" w14:textId="77777777" w:rsidR="00810549" w:rsidRPr="007B2E08" w:rsidRDefault="00810549" w:rsidP="00810549">
      <w:pPr>
        <w:spacing w:after="0" w:line="240" w:lineRule="auto"/>
        <w:ind w:left="2124" w:firstLine="708"/>
        <w:jc w:val="both"/>
        <w:rPr>
          <w:rFonts w:ascii="Arial" w:hAnsi="Arial" w:cs="Arial"/>
        </w:rPr>
      </w:pPr>
    </w:p>
    <w:p w14:paraId="67D4500D" w14:textId="76E3EB5D" w:rsidR="00810549" w:rsidRPr="007B2E08" w:rsidRDefault="007B2E08" w:rsidP="00810549">
      <w:pPr>
        <w:spacing w:after="0" w:line="240" w:lineRule="auto"/>
        <w:ind w:left="2124" w:firstLine="708"/>
        <w:jc w:val="both"/>
        <w:rPr>
          <w:rFonts w:ascii="Arial" w:hAnsi="Arial" w:cs="Arial"/>
          <w:sz w:val="20"/>
          <w:szCs w:val="20"/>
        </w:rPr>
      </w:pPr>
      <w:r w:rsidRPr="007B2E08">
        <w:rPr>
          <w:rFonts w:ascii="Arial" w:hAnsi="Arial" w:cs="Arial"/>
          <w:sz w:val="20"/>
          <w:szCs w:val="20"/>
        </w:rPr>
        <w:t xml:space="preserve"> </w:t>
      </w:r>
    </w:p>
    <w:p w14:paraId="4027B054" w14:textId="20C93E0E" w:rsidR="009F1602" w:rsidRPr="00FB7E8F" w:rsidRDefault="007B2E08" w:rsidP="00810549">
      <w:pPr>
        <w:spacing w:after="0" w:line="240" w:lineRule="auto"/>
        <w:ind w:left="2124" w:firstLine="708"/>
        <w:jc w:val="both"/>
        <w:rPr>
          <w:rFonts w:ascii="Arial" w:hAnsi="Arial" w:cs="Arial"/>
        </w:rPr>
      </w:pPr>
      <w:r w:rsidRPr="00FB7E8F">
        <w:rPr>
          <w:rFonts w:ascii="Arial" w:hAnsi="Arial" w:cs="Arial"/>
        </w:rPr>
        <w:t xml:space="preserve">    </w:t>
      </w:r>
      <w:r w:rsidR="005D65F4" w:rsidRPr="00FB7E8F">
        <w:rPr>
          <w:rFonts w:ascii="Arial" w:hAnsi="Arial" w:cs="Arial"/>
        </w:rPr>
        <w:t>Marcia Helena Pires Reis</w:t>
      </w:r>
    </w:p>
    <w:p w14:paraId="51F8C1E8" w14:textId="635E6EE2" w:rsidR="009F1602" w:rsidRPr="00FB7E8F" w:rsidRDefault="007B2E08" w:rsidP="00810549">
      <w:pPr>
        <w:spacing w:after="0" w:line="240" w:lineRule="auto"/>
        <w:ind w:left="2832" w:firstLine="708"/>
        <w:jc w:val="both"/>
        <w:rPr>
          <w:rFonts w:ascii="Arial" w:hAnsi="Arial" w:cs="Arial"/>
        </w:rPr>
      </w:pPr>
      <w:r w:rsidRPr="00FB7E8F">
        <w:rPr>
          <w:rFonts w:ascii="Arial" w:hAnsi="Arial" w:cs="Arial"/>
        </w:rPr>
        <w:t xml:space="preserve">   </w:t>
      </w:r>
      <w:r w:rsidR="009F1602" w:rsidRPr="00FB7E8F">
        <w:rPr>
          <w:rFonts w:ascii="Arial" w:hAnsi="Arial" w:cs="Arial"/>
        </w:rPr>
        <w:t>Presidente</w:t>
      </w:r>
    </w:p>
    <w:p w14:paraId="32DAF129" w14:textId="1BD6929A" w:rsidR="009F1602" w:rsidRPr="00FB7E8F" w:rsidRDefault="009F1602" w:rsidP="00810549">
      <w:pPr>
        <w:spacing w:after="0" w:line="240" w:lineRule="auto"/>
        <w:jc w:val="both"/>
        <w:rPr>
          <w:rFonts w:ascii="Arial" w:hAnsi="Arial" w:cs="Arial"/>
        </w:rPr>
      </w:pPr>
    </w:p>
    <w:p w14:paraId="1451E34D" w14:textId="77777777" w:rsidR="00FB7E8F" w:rsidRDefault="00FB7E8F" w:rsidP="00810549">
      <w:pPr>
        <w:spacing w:after="0" w:line="240" w:lineRule="auto"/>
        <w:jc w:val="both"/>
        <w:rPr>
          <w:rFonts w:ascii="Arial" w:hAnsi="Arial" w:cs="Arial"/>
        </w:rPr>
      </w:pPr>
    </w:p>
    <w:p w14:paraId="2489CB3B" w14:textId="77777777" w:rsidR="00FB7E8F" w:rsidRDefault="00FB7E8F" w:rsidP="00810549">
      <w:pPr>
        <w:spacing w:after="0" w:line="240" w:lineRule="auto"/>
        <w:jc w:val="both"/>
        <w:rPr>
          <w:rFonts w:ascii="Arial" w:hAnsi="Arial" w:cs="Arial"/>
        </w:rPr>
      </w:pPr>
    </w:p>
    <w:p w14:paraId="79FB4ED5" w14:textId="0496E0EF" w:rsidR="009F1602" w:rsidRPr="00FB7E8F" w:rsidRDefault="005D65F4" w:rsidP="00810549">
      <w:pPr>
        <w:spacing w:after="0" w:line="240" w:lineRule="auto"/>
        <w:jc w:val="both"/>
        <w:rPr>
          <w:rFonts w:ascii="Arial" w:hAnsi="Arial" w:cs="Arial"/>
        </w:rPr>
      </w:pPr>
      <w:r w:rsidRPr="00FB7E8F">
        <w:rPr>
          <w:rFonts w:ascii="Arial" w:hAnsi="Arial" w:cs="Arial"/>
        </w:rPr>
        <w:t xml:space="preserve"> Rejane F</w:t>
      </w:r>
      <w:r w:rsidR="009F1602" w:rsidRPr="00FB7E8F">
        <w:rPr>
          <w:rFonts w:ascii="Arial" w:hAnsi="Arial" w:cs="Arial"/>
        </w:rPr>
        <w:t>.</w:t>
      </w:r>
      <w:r w:rsidRPr="00FB7E8F">
        <w:rPr>
          <w:rFonts w:ascii="Arial" w:hAnsi="Arial" w:cs="Arial"/>
        </w:rPr>
        <w:t xml:space="preserve"> G</w:t>
      </w:r>
      <w:r w:rsidR="009F1602" w:rsidRPr="00FB7E8F">
        <w:rPr>
          <w:rFonts w:ascii="Arial" w:hAnsi="Arial" w:cs="Arial"/>
        </w:rPr>
        <w:t>uimarães</w:t>
      </w:r>
      <w:r w:rsidRPr="00FB7E8F">
        <w:rPr>
          <w:rFonts w:ascii="Arial" w:hAnsi="Arial" w:cs="Arial"/>
        </w:rPr>
        <w:t xml:space="preserve"> Martins</w:t>
      </w:r>
      <w:r w:rsidR="00FB7E8F">
        <w:rPr>
          <w:rFonts w:ascii="Arial" w:hAnsi="Arial" w:cs="Arial"/>
        </w:rPr>
        <w:t xml:space="preserve">           </w:t>
      </w:r>
      <w:r w:rsidRPr="00FB7E8F">
        <w:rPr>
          <w:rFonts w:ascii="Arial" w:hAnsi="Arial" w:cs="Arial"/>
        </w:rPr>
        <w:t xml:space="preserve">  Ana Paula Oliveira</w:t>
      </w:r>
      <w:r w:rsidR="00D15487" w:rsidRPr="00FB7E8F">
        <w:rPr>
          <w:rFonts w:ascii="Arial" w:hAnsi="Arial" w:cs="Arial"/>
        </w:rPr>
        <w:tab/>
      </w:r>
      <w:r w:rsidR="00D15487" w:rsidRPr="00FB7E8F">
        <w:rPr>
          <w:rFonts w:ascii="Arial" w:hAnsi="Arial" w:cs="Arial"/>
        </w:rPr>
        <w:tab/>
      </w:r>
      <w:r w:rsidR="00D15487" w:rsidRPr="00FB7E8F">
        <w:rPr>
          <w:rFonts w:ascii="Arial" w:hAnsi="Arial" w:cs="Arial"/>
        </w:rPr>
        <w:tab/>
        <w:t>Mariana da Silva Rosa</w:t>
      </w:r>
      <w:r w:rsidRPr="00FB7E8F">
        <w:rPr>
          <w:rFonts w:ascii="Arial" w:hAnsi="Arial" w:cs="Arial"/>
        </w:rPr>
        <w:t xml:space="preserve">     </w:t>
      </w:r>
      <w:r w:rsidR="009F1602" w:rsidRPr="00FB7E8F">
        <w:rPr>
          <w:rFonts w:ascii="Arial" w:hAnsi="Arial" w:cs="Arial"/>
        </w:rPr>
        <w:t xml:space="preserve"> </w:t>
      </w:r>
    </w:p>
    <w:p w14:paraId="44D134A9" w14:textId="40A4DDF2" w:rsidR="004E1AB9" w:rsidRPr="00FB7E8F" w:rsidRDefault="005D65F4" w:rsidP="00810549">
      <w:pPr>
        <w:spacing w:after="0" w:line="240" w:lineRule="auto"/>
        <w:jc w:val="both"/>
        <w:rPr>
          <w:rFonts w:ascii="Arial" w:hAnsi="Arial" w:cs="Arial"/>
        </w:rPr>
      </w:pPr>
      <w:r w:rsidRPr="00FB7E8F">
        <w:rPr>
          <w:rFonts w:ascii="Arial" w:hAnsi="Arial" w:cs="Arial"/>
        </w:rPr>
        <w:t xml:space="preserve">          Secretária                                          </w:t>
      </w:r>
      <w:r w:rsidR="000C5ADE" w:rsidRPr="00FB7E8F">
        <w:rPr>
          <w:rFonts w:ascii="Arial" w:hAnsi="Arial" w:cs="Arial"/>
        </w:rPr>
        <w:t xml:space="preserve"> </w:t>
      </w:r>
      <w:r w:rsidRPr="00FB7E8F">
        <w:rPr>
          <w:rFonts w:ascii="Arial" w:hAnsi="Arial" w:cs="Arial"/>
        </w:rPr>
        <w:t>Membro</w:t>
      </w:r>
      <w:r w:rsidR="00D15487" w:rsidRPr="00FB7E8F">
        <w:rPr>
          <w:rFonts w:ascii="Arial" w:hAnsi="Arial" w:cs="Arial"/>
        </w:rPr>
        <w:tab/>
      </w:r>
      <w:r w:rsidR="00D15487" w:rsidRPr="00FB7E8F">
        <w:rPr>
          <w:rFonts w:ascii="Arial" w:hAnsi="Arial" w:cs="Arial"/>
        </w:rPr>
        <w:tab/>
      </w:r>
      <w:r w:rsidR="00D15487" w:rsidRPr="00FB7E8F">
        <w:rPr>
          <w:rFonts w:ascii="Arial" w:hAnsi="Arial" w:cs="Arial"/>
        </w:rPr>
        <w:tab/>
      </w:r>
      <w:r w:rsidR="00FB7E8F">
        <w:rPr>
          <w:rFonts w:ascii="Arial" w:hAnsi="Arial" w:cs="Arial"/>
        </w:rPr>
        <w:t xml:space="preserve">           </w:t>
      </w:r>
      <w:proofErr w:type="spellStart"/>
      <w:r w:rsidR="00D15487" w:rsidRPr="00FB7E8F">
        <w:rPr>
          <w:rFonts w:ascii="Arial" w:hAnsi="Arial" w:cs="Arial"/>
        </w:rPr>
        <w:t>Membro</w:t>
      </w:r>
      <w:proofErr w:type="spellEnd"/>
    </w:p>
    <w:p w14:paraId="3CAB8365" w14:textId="1B3308A0" w:rsidR="005D65F4" w:rsidRPr="00FB7E8F" w:rsidRDefault="005D65F4" w:rsidP="00810549">
      <w:pPr>
        <w:spacing w:after="0" w:line="240" w:lineRule="auto"/>
        <w:jc w:val="both"/>
        <w:rPr>
          <w:rFonts w:ascii="Arial" w:hAnsi="Arial" w:cs="Arial"/>
        </w:rPr>
      </w:pPr>
    </w:p>
    <w:p w14:paraId="0FDEB0BA" w14:textId="6D2E97CC" w:rsidR="00810549" w:rsidRPr="00FB7E8F" w:rsidRDefault="00810549" w:rsidP="00810549">
      <w:pPr>
        <w:spacing w:after="0" w:line="240" w:lineRule="auto"/>
        <w:jc w:val="both"/>
        <w:rPr>
          <w:rFonts w:ascii="Arial" w:hAnsi="Arial" w:cs="Arial"/>
        </w:rPr>
      </w:pPr>
    </w:p>
    <w:p w14:paraId="2F827136" w14:textId="77777777" w:rsidR="00810549" w:rsidRPr="00FB7E8F" w:rsidRDefault="00810549" w:rsidP="00810549">
      <w:pPr>
        <w:spacing w:after="0" w:line="240" w:lineRule="auto"/>
        <w:jc w:val="both"/>
        <w:rPr>
          <w:rFonts w:ascii="Arial" w:hAnsi="Arial" w:cs="Arial"/>
        </w:rPr>
      </w:pPr>
    </w:p>
    <w:p w14:paraId="1ADC878B" w14:textId="77777777" w:rsidR="005D65F4" w:rsidRPr="00FB7E8F" w:rsidRDefault="005D65F4" w:rsidP="00810549">
      <w:pPr>
        <w:spacing w:after="0" w:line="240" w:lineRule="auto"/>
        <w:jc w:val="both"/>
        <w:rPr>
          <w:rFonts w:ascii="Arial" w:hAnsi="Arial" w:cs="Arial"/>
        </w:rPr>
      </w:pPr>
    </w:p>
    <w:p w14:paraId="47992A80" w14:textId="08B50892" w:rsidR="004E1AB9" w:rsidRPr="00FB7E8F" w:rsidRDefault="004E1AB9" w:rsidP="00810549">
      <w:pPr>
        <w:spacing w:after="0" w:line="240" w:lineRule="auto"/>
        <w:jc w:val="both"/>
        <w:rPr>
          <w:rFonts w:ascii="Arial" w:hAnsi="Arial" w:cs="Arial"/>
        </w:rPr>
      </w:pPr>
      <w:r w:rsidRPr="00FB7E8F">
        <w:rPr>
          <w:rFonts w:ascii="Arial" w:hAnsi="Arial" w:cs="Arial"/>
        </w:rPr>
        <w:t xml:space="preserve">Carla Maitê Patrocínio              </w:t>
      </w:r>
      <w:r w:rsidR="005D65F4" w:rsidRPr="00FB7E8F">
        <w:rPr>
          <w:rFonts w:ascii="Arial" w:hAnsi="Arial" w:cs="Arial"/>
        </w:rPr>
        <w:t xml:space="preserve">      Elaine de Fatima Silva                      </w:t>
      </w:r>
      <w:proofErr w:type="spellStart"/>
      <w:r w:rsidR="005D65F4" w:rsidRPr="00FB7E8F">
        <w:rPr>
          <w:rFonts w:ascii="Arial" w:hAnsi="Arial" w:cs="Arial"/>
        </w:rPr>
        <w:t>Junia</w:t>
      </w:r>
      <w:proofErr w:type="spellEnd"/>
      <w:r w:rsidR="005D65F4" w:rsidRPr="00FB7E8F">
        <w:rPr>
          <w:rFonts w:ascii="Arial" w:hAnsi="Arial" w:cs="Arial"/>
        </w:rPr>
        <w:t xml:space="preserve"> Paula S. Menezes</w:t>
      </w:r>
    </w:p>
    <w:p w14:paraId="30974C2B" w14:textId="4D1C38C9" w:rsidR="005D65F4" w:rsidRPr="00FB7E8F" w:rsidRDefault="004E1AB9" w:rsidP="00810549">
      <w:pPr>
        <w:spacing w:after="0" w:line="240" w:lineRule="auto"/>
        <w:jc w:val="both"/>
        <w:rPr>
          <w:rFonts w:ascii="Arial" w:hAnsi="Arial" w:cs="Arial"/>
        </w:rPr>
      </w:pPr>
      <w:r w:rsidRPr="00FB7E8F">
        <w:rPr>
          <w:rFonts w:ascii="Arial" w:hAnsi="Arial" w:cs="Arial"/>
        </w:rPr>
        <w:t xml:space="preserve">            Membro</w:t>
      </w:r>
      <w:r w:rsidR="005D65F4" w:rsidRPr="00FB7E8F">
        <w:rPr>
          <w:rFonts w:ascii="Arial" w:hAnsi="Arial" w:cs="Arial"/>
        </w:rPr>
        <w:t xml:space="preserve">                                        </w:t>
      </w:r>
      <w:proofErr w:type="spellStart"/>
      <w:r w:rsidR="005D65F4" w:rsidRPr="00FB7E8F">
        <w:rPr>
          <w:rFonts w:ascii="Arial" w:hAnsi="Arial" w:cs="Arial"/>
        </w:rPr>
        <w:t>Membro</w:t>
      </w:r>
      <w:proofErr w:type="spellEnd"/>
      <w:r w:rsidR="005D65F4" w:rsidRPr="00FB7E8F">
        <w:rPr>
          <w:rFonts w:ascii="Arial" w:hAnsi="Arial" w:cs="Arial"/>
        </w:rPr>
        <w:t xml:space="preserve">                                                </w:t>
      </w:r>
      <w:proofErr w:type="spellStart"/>
      <w:r w:rsidR="005D65F4" w:rsidRPr="00FB7E8F">
        <w:rPr>
          <w:rFonts w:ascii="Arial" w:hAnsi="Arial" w:cs="Arial"/>
        </w:rPr>
        <w:t>Membro</w:t>
      </w:r>
      <w:proofErr w:type="spellEnd"/>
    </w:p>
    <w:p w14:paraId="3751E3A4" w14:textId="77777777" w:rsidR="005D65F4" w:rsidRPr="00FB7E8F" w:rsidRDefault="005D65F4" w:rsidP="00810549">
      <w:pPr>
        <w:spacing w:after="0" w:line="240" w:lineRule="auto"/>
        <w:jc w:val="both"/>
        <w:rPr>
          <w:rFonts w:ascii="Arial" w:hAnsi="Arial" w:cs="Arial"/>
        </w:rPr>
      </w:pPr>
    </w:p>
    <w:p w14:paraId="21E5177C" w14:textId="3A3DE116" w:rsidR="005D65F4" w:rsidRPr="00FB7E8F" w:rsidRDefault="005D65F4" w:rsidP="00810549">
      <w:pPr>
        <w:spacing w:after="0" w:line="240" w:lineRule="auto"/>
        <w:jc w:val="both"/>
        <w:rPr>
          <w:rFonts w:ascii="Arial" w:hAnsi="Arial" w:cs="Arial"/>
        </w:rPr>
      </w:pPr>
    </w:p>
    <w:p w14:paraId="72F0D2DE" w14:textId="77777777" w:rsidR="00810549" w:rsidRPr="00FB7E8F" w:rsidRDefault="00810549" w:rsidP="00810549">
      <w:pPr>
        <w:spacing w:after="0" w:line="240" w:lineRule="auto"/>
        <w:jc w:val="both"/>
        <w:rPr>
          <w:rFonts w:ascii="Arial" w:hAnsi="Arial" w:cs="Arial"/>
        </w:rPr>
      </w:pPr>
    </w:p>
    <w:p w14:paraId="42DFB517" w14:textId="77777777" w:rsidR="00810549" w:rsidRPr="00FB7E8F" w:rsidRDefault="00810549" w:rsidP="007B2E08">
      <w:pPr>
        <w:spacing w:after="0" w:line="240" w:lineRule="auto"/>
        <w:jc w:val="center"/>
        <w:rPr>
          <w:rFonts w:ascii="Arial" w:hAnsi="Arial" w:cs="Arial"/>
        </w:rPr>
      </w:pPr>
    </w:p>
    <w:p w14:paraId="4D5D120A" w14:textId="20A21A88" w:rsidR="005D65F4" w:rsidRPr="00FB7E8F" w:rsidRDefault="007B2E08" w:rsidP="007B2E08">
      <w:pPr>
        <w:spacing w:after="0" w:line="240" w:lineRule="auto"/>
        <w:jc w:val="center"/>
        <w:rPr>
          <w:rFonts w:ascii="Arial" w:hAnsi="Arial" w:cs="Arial"/>
        </w:rPr>
      </w:pPr>
      <w:r w:rsidRPr="00FB7E8F">
        <w:rPr>
          <w:rFonts w:ascii="Arial" w:hAnsi="Arial" w:cs="Arial"/>
        </w:rPr>
        <w:t xml:space="preserve">       </w:t>
      </w:r>
      <w:r w:rsidR="00FB7E8F">
        <w:rPr>
          <w:rFonts w:ascii="Arial" w:hAnsi="Arial" w:cs="Arial"/>
        </w:rPr>
        <w:t xml:space="preserve">     </w:t>
      </w:r>
      <w:r w:rsidRPr="00FB7E8F">
        <w:rPr>
          <w:rFonts w:ascii="Arial" w:hAnsi="Arial" w:cs="Arial"/>
        </w:rPr>
        <w:t xml:space="preserve">  </w:t>
      </w:r>
      <w:r w:rsidR="005D65F4" w:rsidRPr="00FB7E8F">
        <w:rPr>
          <w:rFonts w:ascii="Arial" w:hAnsi="Arial" w:cs="Arial"/>
        </w:rPr>
        <w:t>Robson Barbosa</w:t>
      </w:r>
      <w:r w:rsidR="000C5ADE" w:rsidRPr="00FB7E8F">
        <w:rPr>
          <w:rFonts w:ascii="Arial" w:hAnsi="Arial" w:cs="Arial"/>
        </w:rPr>
        <w:t xml:space="preserve">                     </w:t>
      </w:r>
      <w:r w:rsidR="005D65F4" w:rsidRPr="00FB7E8F">
        <w:rPr>
          <w:rFonts w:ascii="Arial" w:hAnsi="Arial" w:cs="Arial"/>
        </w:rPr>
        <w:t xml:space="preserve"> </w:t>
      </w:r>
      <w:r w:rsidR="000C5ADE" w:rsidRPr="00FB7E8F">
        <w:rPr>
          <w:rFonts w:ascii="Arial" w:hAnsi="Arial" w:cs="Arial"/>
        </w:rPr>
        <w:t xml:space="preserve">     Wanessa Marina </w:t>
      </w:r>
      <w:r w:rsidR="005D65F4" w:rsidRPr="00FB7E8F">
        <w:rPr>
          <w:rFonts w:ascii="Arial" w:hAnsi="Arial" w:cs="Arial"/>
        </w:rPr>
        <w:t>Pimenta</w:t>
      </w:r>
    </w:p>
    <w:p w14:paraId="67EFB65F" w14:textId="05E08FE1" w:rsidR="005D65F4" w:rsidRPr="00FB7E8F" w:rsidRDefault="00FB7E8F" w:rsidP="00FB7E8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</w:t>
      </w:r>
      <w:r w:rsidR="005D65F4" w:rsidRPr="00FB7E8F">
        <w:rPr>
          <w:rFonts w:ascii="Arial" w:hAnsi="Arial" w:cs="Arial"/>
        </w:rPr>
        <w:t xml:space="preserve">Membro                                    </w:t>
      </w:r>
      <w:r w:rsidR="007B2E08" w:rsidRPr="00FB7E8F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  </w:t>
      </w:r>
      <w:r w:rsidR="005D65F4" w:rsidRPr="00FB7E8F">
        <w:rPr>
          <w:rFonts w:ascii="Arial" w:hAnsi="Arial" w:cs="Arial"/>
        </w:rPr>
        <w:t xml:space="preserve">  </w:t>
      </w:r>
      <w:proofErr w:type="spellStart"/>
      <w:r w:rsidR="005D65F4" w:rsidRPr="00FB7E8F">
        <w:rPr>
          <w:rFonts w:ascii="Arial" w:hAnsi="Arial" w:cs="Arial"/>
        </w:rPr>
        <w:t>Membro</w:t>
      </w:r>
      <w:proofErr w:type="spellEnd"/>
    </w:p>
    <w:p w14:paraId="2C261B39" w14:textId="4CEF2F0D" w:rsidR="0001145E" w:rsidRPr="00FB7E8F" w:rsidRDefault="0001145E" w:rsidP="007B2E08">
      <w:pPr>
        <w:spacing w:after="0" w:line="240" w:lineRule="auto"/>
        <w:jc w:val="center"/>
        <w:rPr>
          <w:rFonts w:ascii="Arial" w:hAnsi="Arial" w:cs="Arial"/>
        </w:rPr>
      </w:pPr>
    </w:p>
    <w:p w14:paraId="0EECDB4B" w14:textId="2FA5905B" w:rsidR="0001145E" w:rsidRPr="00FB7E8F" w:rsidRDefault="0001145E" w:rsidP="007B2E08">
      <w:pPr>
        <w:spacing w:after="0" w:line="240" w:lineRule="auto"/>
        <w:jc w:val="center"/>
        <w:rPr>
          <w:rFonts w:cstheme="minorHAnsi"/>
        </w:rPr>
      </w:pPr>
    </w:p>
    <w:p w14:paraId="73ADB18B" w14:textId="77777777" w:rsidR="00C92937" w:rsidRPr="00FB7E8F" w:rsidRDefault="00C92937" w:rsidP="00810549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C92937" w:rsidRPr="00FB7E8F" w:rsidSect="00E34C6F">
      <w:headerReference w:type="default" r:id="rId8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0538F3" w14:textId="77777777" w:rsidR="00F433D0" w:rsidRDefault="00F433D0" w:rsidP="003853A5">
      <w:pPr>
        <w:spacing w:after="0" w:line="240" w:lineRule="auto"/>
      </w:pPr>
      <w:r>
        <w:separator/>
      </w:r>
    </w:p>
  </w:endnote>
  <w:endnote w:type="continuationSeparator" w:id="0">
    <w:p w14:paraId="128F09F7" w14:textId="77777777" w:rsidR="00F433D0" w:rsidRDefault="00F433D0" w:rsidP="0038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13210E" w14:textId="77777777" w:rsidR="00F433D0" w:rsidRDefault="00F433D0" w:rsidP="003853A5">
      <w:pPr>
        <w:spacing w:after="0" w:line="240" w:lineRule="auto"/>
      </w:pPr>
      <w:r>
        <w:separator/>
      </w:r>
    </w:p>
  </w:footnote>
  <w:footnote w:type="continuationSeparator" w:id="0">
    <w:p w14:paraId="46588A74" w14:textId="77777777" w:rsidR="00F433D0" w:rsidRDefault="00F433D0" w:rsidP="0038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F9690C" w14:textId="01ECA955" w:rsidR="008679D5" w:rsidRDefault="008679D5" w:rsidP="003C32DD">
    <w:pPr>
      <w:ind w:left="3119" w:hanging="425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BECBF4A" wp14:editId="11E7E268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>
      <w:rPr>
        <w:b/>
        <w:sz w:val="24"/>
        <w:szCs w:val="24"/>
      </w:rPr>
      <w:t xml:space="preserve"> </w:t>
    </w:r>
    <w:r>
      <w:rPr>
        <w:b/>
        <w:i/>
        <w:iCs/>
        <w:sz w:val="24"/>
        <w:szCs w:val="24"/>
        <w:u w:val="single"/>
      </w:rPr>
      <w:t xml:space="preserve">INSTITUTO DE PREVIDÊNCIA DOS SERVIDORES PÚBLICOS   </w:t>
    </w:r>
    <w:r>
      <w:rPr>
        <w:b/>
        <w:i/>
        <w:iCs/>
        <w:sz w:val="24"/>
        <w:szCs w:val="24"/>
        <w:u w:val="single"/>
      </w:rPr>
      <w:br/>
      <w:t>DO MUNICÍPIO DE GUANHÃES</w:t>
    </w:r>
    <w:r>
      <w:rPr>
        <w:b/>
        <w:i/>
        <w:iCs/>
        <w:sz w:val="24"/>
        <w:szCs w:val="24"/>
      </w:rPr>
      <w:t>-</w:t>
    </w:r>
    <w:r>
      <w:rPr>
        <w:b/>
        <w:i/>
        <w:iCs/>
        <w:sz w:val="24"/>
        <w:szCs w:val="24"/>
        <w:u w:val="single"/>
      </w:rPr>
      <w:t>GUANHÃESPREV</w:t>
    </w:r>
    <w:r>
      <w:rPr>
        <w:b/>
        <w:i/>
        <w:iCs/>
        <w:sz w:val="24"/>
        <w:szCs w:val="24"/>
        <w:u w:val="single"/>
      </w:rPr>
      <w:br/>
      <w:t>CNPJ: 05.518.895/0001-74</w:t>
    </w:r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614B0"/>
    <w:multiLevelType w:val="multilevel"/>
    <w:tmpl w:val="BEE6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BB05CC"/>
    <w:multiLevelType w:val="multilevel"/>
    <w:tmpl w:val="3E98C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C82328"/>
    <w:multiLevelType w:val="multilevel"/>
    <w:tmpl w:val="F5CE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5F7739"/>
    <w:multiLevelType w:val="multilevel"/>
    <w:tmpl w:val="53A8A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D8401B"/>
    <w:multiLevelType w:val="multilevel"/>
    <w:tmpl w:val="071A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FE5C3F"/>
    <w:multiLevelType w:val="multilevel"/>
    <w:tmpl w:val="3BB0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F4F5648"/>
    <w:multiLevelType w:val="multilevel"/>
    <w:tmpl w:val="BA5AC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7A"/>
    <w:rsid w:val="0000250C"/>
    <w:rsid w:val="0000467A"/>
    <w:rsid w:val="00006F56"/>
    <w:rsid w:val="0001145E"/>
    <w:rsid w:val="00016B22"/>
    <w:rsid w:val="000271D0"/>
    <w:rsid w:val="00063BE3"/>
    <w:rsid w:val="00072150"/>
    <w:rsid w:val="000773ED"/>
    <w:rsid w:val="00081F73"/>
    <w:rsid w:val="00082A6D"/>
    <w:rsid w:val="00090060"/>
    <w:rsid w:val="00095A3A"/>
    <w:rsid w:val="000A06EB"/>
    <w:rsid w:val="000A6C31"/>
    <w:rsid w:val="000B1042"/>
    <w:rsid w:val="000B44A4"/>
    <w:rsid w:val="000B5A1D"/>
    <w:rsid w:val="000C1765"/>
    <w:rsid w:val="000C20EA"/>
    <w:rsid w:val="000C342C"/>
    <w:rsid w:val="000C54FB"/>
    <w:rsid w:val="000C59D1"/>
    <w:rsid w:val="000C5ADE"/>
    <w:rsid w:val="000C7CEB"/>
    <w:rsid w:val="000D027F"/>
    <w:rsid w:val="000D2A61"/>
    <w:rsid w:val="000D7B6B"/>
    <w:rsid w:val="000D7D4A"/>
    <w:rsid w:val="000E10F5"/>
    <w:rsid w:val="000E3128"/>
    <w:rsid w:val="000F2586"/>
    <w:rsid w:val="00116240"/>
    <w:rsid w:val="00120085"/>
    <w:rsid w:val="00126F3E"/>
    <w:rsid w:val="00146478"/>
    <w:rsid w:val="00152086"/>
    <w:rsid w:val="00152A42"/>
    <w:rsid w:val="0017547D"/>
    <w:rsid w:val="00182439"/>
    <w:rsid w:val="00185C17"/>
    <w:rsid w:val="00187C8F"/>
    <w:rsid w:val="001A5A51"/>
    <w:rsid w:val="001B15E6"/>
    <w:rsid w:val="001B5DAD"/>
    <w:rsid w:val="001C3509"/>
    <w:rsid w:val="001C364D"/>
    <w:rsid w:val="001C486C"/>
    <w:rsid w:val="001F2CBE"/>
    <w:rsid w:val="002005AB"/>
    <w:rsid w:val="00200A45"/>
    <w:rsid w:val="002161AE"/>
    <w:rsid w:val="00227E72"/>
    <w:rsid w:val="00265B59"/>
    <w:rsid w:val="00274938"/>
    <w:rsid w:val="00275149"/>
    <w:rsid w:val="002946DB"/>
    <w:rsid w:val="002A7489"/>
    <w:rsid w:val="002B520D"/>
    <w:rsid w:val="002C3B94"/>
    <w:rsid w:val="002C49D8"/>
    <w:rsid w:val="002C66A8"/>
    <w:rsid w:val="002D3379"/>
    <w:rsid w:val="002D609B"/>
    <w:rsid w:val="002E1203"/>
    <w:rsid w:val="002E2F11"/>
    <w:rsid w:val="003020E9"/>
    <w:rsid w:val="00314D99"/>
    <w:rsid w:val="00321830"/>
    <w:rsid w:val="0032295B"/>
    <w:rsid w:val="003244F6"/>
    <w:rsid w:val="003408B4"/>
    <w:rsid w:val="00341CEE"/>
    <w:rsid w:val="00366C05"/>
    <w:rsid w:val="00370A3E"/>
    <w:rsid w:val="00372D46"/>
    <w:rsid w:val="00373E72"/>
    <w:rsid w:val="0038159A"/>
    <w:rsid w:val="003853A5"/>
    <w:rsid w:val="003900A4"/>
    <w:rsid w:val="003B3BC7"/>
    <w:rsid w:val="003C1DA9"/>
    <w:rsid w:val="003C32DD"/>
    <w:rsid w:val="003D0CB5"/>
    <w:rsid w:val="003D5043"/>
    <w:rsid w:val="003D7B5E"/>
    <w:rsid w:val="003E097F"/>
    <w:rsid w:val="003F654F"/>
    <w:rsid w:val="004003B9"/>
    <w:rsid w:val="00412757"/>
    <w:rsid w:val="00413FDB"/>
    <w:rsid w:val="0042056E"/>
    <w:rsid w:val="00440897"/>
    <w:rsid w:val="00445C54"/>
    <w:rsid w:val="004469C1"/>
    <w:rsid w:val="00447221"/>
    <w:rsid w:val="00452529"/>
    <w:rsid w:val="00454E01"/>
    <w:rsid w:val="00460F7C"/>
    <w:rsid w:val="0046256C"/>
    <w:rsid w:val="00463140"/>
    <w:rsid w:val="004668C8"/>
    <w:rsid w:val="00467F59"/>
    <w:rsid w:val="00473E73"/>
    <w:rsid w:val="00474E06"/>
    <w:rsid w:val="00475023"/>
    <w:rsid w:val="004837EA"/>
    <w:rsid w:val="00486DE1"/>
    <w:rsid w:val="00490F31"/>
    <w:rsid w:val="00491A6B"/>
    <w:rsid w:val="00491AF8"/>
    <w:rsid w:val="00491EA5"/>
    <w:rsid w:val="004975AF"/>
    <w:rsid w:val="004A263A"/>
    <w:rsid w:val="004D01C3"/>
    <w:rsid w:val="004D296D"/>
    <w:rsid w:val="004D3695"/>
    <w:rsid w:val="004D43C6"/>
    <w:rsid w:val="004D6D5F"/>
    <w:rsid w:val="004E10DD"/>
    <w:rsid w:val="004E1AB9"/>
    <w:rsid w:val="004E43DA"/>
    <w:rsid w:val="004E4D93"/>
    <w:rsid w:val="004F28AD"/>
    <w:rsid w:val="004F7746"/>
    <w:rsid w:val="00522452"/>
    <w:rsid w:val="005236B6"/>
    <w:rsid w:val="0053091A"/>
    <w:rsid w:val="00532522"/>
    <w:rsid w:val="005358C5"/>
    <w:rsid w:val="00537C48"/>
    <w:rsid w:val="00560A27"/>
    <w:rsid w:val="00561E2A"/>
    <w:rsid w:val="00562A23"/>
    <w:rsid w:val="00587CAE"/>
    <w:rsid w:val="00590694"/>
    <w:rsid w:val="00593067"/>
    <w:rsid w:val="0059692B"/>
    <w:rsid w:val="00596A07"/>
    <w:rsid w:val="00596EE1"/>
    <w:rsid w:val="005A2F92"/>
    <w:rsid w:val="005A6593"/>
    <w:rsid w:val="005B27BC"/>
    <w:rsid w:val="005B645B"/>
    <w:rsid w:val="005C5248"/>
    <w:rsid w:val="005C524A"/>
    <w:rsid w:val="005C6777"/>
    <w:rsid w:val="005D25E8"/>
    <w:rsid w:val="005D65F4"/>
    <w:rsid w:val="005E0549"/>
    <w:rsid w:val="005F3543"/>
    <w:rsid w:val="00610771"/>
    <w:rsid w:val="00622287"/>
    <w:rsid w:val="0062407A"/>
    <w:rsid w:val="00624763"/>
    <w:rsid w:val="00630363"/>
    <w:rsid w:val="00642FA0"/>
    <w:rsid w:val="00647024"/>
    <w:rsid w:val="00651425"/>
    <w:rsid w:val="00661375"/>
    <w:rsid w:val="00666349"/>
    <w:rsid w:val="0067611A"/>
    <w:rsid w:val="00686C07"/>
    <w:rsid w:val="00694E31"/>
    <w:rsid w:val="006A3DE6"/>
    <w:rsid w:val="006B10DF"/>
    <w:rsid w:val="006D4504"/>
    <w:rsid w:val="006D72B8"/>
    <w:rsid w:val="006D77E6"/>
    <w:rsid w:val="006F4B67"/>
    <w:rsid w:val="006F663A"/>
    <w:rsid w:val="00707729"/>
    <w:rsid w:val="007114D0"/>
    <w:rsid w:val="00714905"/>
    <w:rsid w:val="00722C96"/>
    <w:rsid w:val="00723D6E"/>
    <w:rsid w:val="00743A08"/>
    <w:rsid w:val="00746302"/>
    <w:rsid w:val="007522A7"/>
    <w:rsid w:val="00766757"/>
    <w:rsid w:val="00784090"/>
    <w:rsid w:val="00790494"/>
    <w:rsid w:val="00795458"/>
    <w:rsid w:val="00796E5F"/>
    <w:rsid w:val="007A7746"/>
    <w:rsid w:val="007B2E08"/>
    <w:rsid w:val="007B7A12"/>
    <w:rsid w:val="007C1FB0"/>
    <w:rsid w:val="007C3C57"/>
    <w:rsid w:val="007C59C8"/>
    <w:rsid w:val="007D0A7A"/>
    <w:rsid w:val="007D368F"/>
    <w:rsid w:val="007D4121"/>
    <w:rsid w:val="007D6232"/>
    <w:rsid w:val="007E7A0C"/>
    <w:rsid w:val="007F5082"/>
    <w:rsid w:val="00803E21"/>
    <w:rsid w:val="00810549"/>
    <w:rsid w:val="00811E07"/>
    <w:rsid w:val="00814C17"/>
    <w:rsid w:val="00817FEC"/>
    <w:rsid w:val="00822EA4"/>
    <w:rsid w:val="00832790"/>
    <w:rsid w:val="00836C85"/>
    <w:rsid w:val="00840528"/>
    <w:rsid w:val="00841578"/>
    <w:rsid w:val="00843C4F"/>
    <w:rsid w:val="008515CF"/>
    <w:rsid w:val="008679D5"/>
    <w:rsid w:val="00867F42"/>
    <w:rsid w:val="008804B5"/>
    <w:rsid w:val="00883536"/>
    <w:rsid w:val="00883DBC"/>
    <w:rsid w:val="00893655"/>
    <w:rsid w:val="008A2373"/>
    <w:rsid w:val="008B042E"/>
    <w:rsid w:val="008B09F8"/>
    <w:rsid w:val="008C3752"/>
    <w:rsid w:val="008C7AC0"/>
    <w:rsid w:val="008D4DBB"/>
    <w:rsid w:val="009005E3"/>
    <w:rsid w:val="009161D9"/>
    <w:rsid w:val="0091648C"/>
    <w:rsid w:val="00924EBF"/>
    <w:rsid w:val="009262CD"/>
    <w:rsid w:val="00926E09"/>
    <w:rsid w:val="009325AA"/>
    <w:rsid w:val="009413E2"/>
    <w:rsid w:val="00951DC6"/>
    <w:rsid w:val="00960647"/>
    <w:rsid w:val="0096238B"/>
    <w:rsid w:val="0096495E"/>
    <w:rsid w:val="009727DD"/>
    <w:rsid w:val="00975363"/>
    <w:rsid w:val="009779AD"/>
    <w:rsid w:val="009858CB"/>
    <w:rsid w:val="00985E97"/>
    <w:rsid w:val="0098670C"/>
    <w:rsid w:val="009975A4"/>
    <w:rsid w:val="00997F6A"/>
    <w:rsid w:val="009A1049"/>
    <w:rsid w:val="009A314C"/>
    <w:rsid w:val="009B6D40"/>
    <w:rsid w:val="009C1208"/>
    <w:rsid w:val="009C1C12"/>
    <w:rsid w:val="009C1E0A"/>
    <w:rsid w:val="009D5799"/>
    <w:rsid w:val="009D613E"/>
    <w:rsid w:val="009E7AC4"/>
    <w:rsid w:val="009F04E8"/>
    <w:rsid w:val="009F1602"/>
    <w:rsid w:val="009F6CA9"/>
    <w:rsid w:val="009F714B"/>
    <w:rsid w:val="00A03594"/>
    <w:rsid w:val="00A06893"/>
    <w:rsid w:val="00A07297"/>
    <w:rsid w:val="00A17BB5"/>
    <w:rsid w:val="00A27F9F"/>
    <w:rsid w:val="00A502CE"/>
    <w:rsid w:val="00A5037A"/>
    <w:rsid w:val="00A52240"/>
    <w:rsid w:val="00A57A22"/>
    <w:rsid w:val="00A74A82"/>
    <w:rsid w:val="00A82886"/>
    <w:rsid w:val="00A84B62"/>
    <w:rsid w:val="00A94C45"/>
    <w:rsid w:val="00AB00A2"/>
    <w:rsid w:val="00AD143B"/>
    <w:rsid w:val="00AD4367"/>
    <w:rsid w:val="00AD7205"/>
    <w:rsid w:val="00AE46E1"/>
    <w:rsid w:val="00AE59D2"/>
    <w:rsid w:val="00AE78C9"/>
    <w:rsid w:val="00AE7C9F"/>
    <w:rsid w:val="00AF57F7"/>
    <w:rsid w:val="00B019B2"/>
    <w:rsid w:val="00B038DD"/>
    <w:rsid w:val="00B0564C"/>
    <w:rsid w:val="00B056C6"/>
    <w:rsid w:val="00B1143F"/>
    <w:rsid w:val="00B11C67"/>
    <w:rsid w:val="00B148D7"/>
    <w:rsid w:val="00B348D0"/>
    <w:rsid w:val="00B43A44"/>
    <w:rsid w:val="00B46657"/>
    <w:rsid w:val="00B46AA5"/>
    <w:rsid w:val="00B73CB0"/>
    <w:rsid w:val="00B83DA3"/>
    <w:rsid w:val="00B951FC"/>
    <w:rsid w:val="00BA0CD4"/>
    <w:rsid w:val="00BB059E"/>
    <w:rsid w:val="00BB3220"/>
    <w:rsid w:val="00BB44FC"/>
    <w:rsid w:val="00BC2779"/>
    <w:rsid w:val="00BC574E"/>
    <w:rsid w:val="00BD28D7"/>
    <w:rsid w:val="00BD4C77"/>
    <w:rsid w:val="00BE1A0D"/>
    <w:rsid w:val="00BE29F2"/>
    <w:rsid w:val="00BE4F03"/>
    <w:rsid w:val="00BF2CCF"/>
    <w:rsid w:val="00BF743B"/>
    <w:rsid w:val="00C32B3E"/>
    <w:rsid w:val="00C33D83"/>
    <w:rsid w:val="00C35F28"/>
    <w:rsid w:val="00C41415"/>
    <w:rsid w:val="00C42078"/>
    <w:rsid w:val="00C52894"/>
    <w:rsid w:val="00C529FF"/>
    <w:rsid w:val="00C550BC"/>
    <w:rsid w:val="00C55A8E"/>
    <w:rsid w:val="00C6162E"/>
    <w:rsid w:val="00C63836"/>
    <w:rsid w:val="00C6693C"/>
    <w:rsid w:val="00C81194"/>
    <w:rsid w:val="00C904B3"/>
    <w:rsid w:val="00C92937"/>
    <w:rsid w:val="00CA00B1"/>
    <w:rsid w:val="00CC3A37"/>
    <w:rsid w:val="00CC4645"/>
    <w:rsid w:val="00D025C8"/>
    <w:rsid w:val="00D15487"/>
    <w:rsid w:val="00D23005"/>
    <w:rsid w:val="00D33622"/>
    <w:rsid w:val="00D36E69"/>
    <w:rsid w:val="00D40F6D"/>
    <w:rsid w:val="00D45DB6"/>
    <w:rsid w:val="00D5298B"/>
    <w:rsid w:val="00D52A40"/>
    <w:rsid w:val="00D60B60"/>
    <w:rsid w:val="00D771D2"/>
    <w:rsid w:val="00D91B54"/>
    <w:rsid w:val="00DA5366"/>
    <w:rsid w:val="00DA73EA"/>
    <w:rsid w:val="00DB0F81"/>
    <w:rsid w:val="00DC4124"/>
    <w:rsid w:val="00DC5609"/>
    <w:rsid w:val="00DD0565"/>
    <w:rsid w:val="00DE2605"/>
    <w:rsid w:val="00DF2157"/>
    <w:rsid w:val="00DF415E"/>
    <w:rsid w:val="00DF5FFB"/>
    <w:rsid w:val="00DF77ED"/>
    <w:rsid w:val="00E00D19"/>
    <w:rsid w:val="00E05E82"/>
    <w:rsid w:val="00E07137"/>
    <w:rsid w:val="00E1155B"/>
    <w:rsid w:val="00E20307"/>
    <w:rsid w:val="00E21FFE"/>
    <w:rsid w:val="00E30CF9"/>
    <w:rsid w:val="00E34C6F"/>
    <w:rsid w:val="00E44EFF"/>
    <w:rsid w:val="00E4566F"/>
    <w:rsid w:val="00E45D62"/>
    <w:rsid w:val="00E553CF"/>
    <w:rsid w:val="00E661B0"/>
    <w:rsid w:val="00E710BD"/>
    <w:rsid w:val="00E71FE6"/>
    <w:rsid w:val="00E75ADE"/>
    <w:rsid w:val="00E77E2D"/>
    <w:rsid w:val="00E807F5"/>
    <w:rsid w:val="00E92A31"/>
    <w:rsid w:val="00E96CFC"/>
    <w:rsid w:val="00EA595C"/>
    <w:rsid w:val="00EB0AAC"/>
    <w:rsid w:val="00EB561E"/>
    <w:rsid w:val="00EB5BC3"/>
    <w:rsid w:val="00EB6A51"/>
    <w:rsid w:val="00EC2F4D"/>
    <w:rsid w:val="00EC4E67"/>
    <w:rsid w:val="00EC5221"/>
    <w:rsid w:val="00EC5D9D"/>
    <w:rsid w:val="00EC7716"/>
    <w:rsid w:val="00EC78B0"/>
    <w:rsid w:val="00ED1818"/>
    <w:rsid w:val="00ED5CB3"/>
    <w:rsid w:val="00EE75CD"/>
    <w:rsid w:val="00EF1B0A"/>
    <w:rsid w:val="00EF37AC"/>
    <w:rsid w:val="00EF3985"/>
    <w:rsid w:val="00EF3D4F"/>
    <w:rsid w:val="00F20B1C"/>
    <w:rsid w:val="00F232DF"/>
    <w:rsid w:val="00F25CE2"/>
    <w:rsid w:val="00F32445"/>
    <w:rsid w:val="00F346A1"/>
    <w:rsid w:val="00F37E19"/>
    <w:rsid w:val="00F433D0"/>
    <w:rsid w:val="00F4497C"/>
    <w:rsid w:val="00F53CF0"/>
    <w:rsid w:val="00F576FD"/>
    <w:rsid w:val="00F60B29"/>
    <w:rsid w:val="00F64542"/>
    <w:rsid w:val="00F75FDD"/>
    <w:rsid w:val="00F76BA3"/>
    <w:rsid w:val="00F76EF8"/>
    <w:rsid w:val="00F83504"/>
    <w:rsid w:val="00FA4467"/>
    <w:rsid w:val="00FB5B8B"/>
    <w:rsid w:val="00FB7E8F"/>
    <w:rsid w:val="00FD015D"/>
    <w:rsid w:val="00FD3282"/>
    <w:rsid w:val="00FD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5C1721D"/>
  <w15:docId w15:val="{AE957F57-188F-4154-82FA-2FFB0468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937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D36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929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  <w:style w:type="character" w:customStyle="1" w:styleId="Ttulo3Char">
    <w:name w:val="Título 3 Char"/>
    <w:basedOn w:val="Fontepargpadro"/>
    <w:link w:val="Ttulo3"/>
    <w:uiPriority w:val="9"/>
    <w:semiHidden/>
    <w:rsid w:val="00C9293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D36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7D368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FD7EC-5EB0-43FA-8628-E6AE73014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1022</Words>
  <Characters>5522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recepçao</cp:lastModifiedBy>
  <cp:revision>5</cp:revision>
  <cp:lastPrinted>2025-10-30T19:34:00Z</cp:lastPrinted>
  <dcterms:created xsi:type="dcterms:W3CDTF">2025-10-30T17:53:00Z</dcterms:created>
  <dcterms:modified xsi:type="dcterms:W3CDTF">2025-10-30T19:43:00Z</dcterms:modified>
</cp:coreProperties>
</file>